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CF5" w:rsidRDefault="00127CF5" w:rsidP="00127CF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проект</w:t>
      </w:r>
    </w:p>
    <w:p w:rsidR="005D208F" w:rsidRDefault="005D208F" w:rsidP="005D208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D208F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2D944D15" wp14:editId="52BE9A3C">
            <wp:extent cx="502920" cy="640080"/>
            <wp:effectExtent l="0" t="0" r="0" b="762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CB4" w:rsidRPr="005D208F" w:rsidRDefault="00BB0CB4" w:rsidP="005D208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D208F" w:rsidRPr="005D208F" w:rsidRDefault="005D208F" w:rsidP="005D208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C75B28" w:rsidRPr="00C75B28" w:rsidRDefault="00C75B28" w:rsidP="00C75B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 w:rsidRPr="00C75B2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АППАРАТ СОВЕТА ДЕПУТАТОВ</w:t>
      </w:r>
    </w:p>
    <w:p w:rsidR="00C75B28" w:rsidRPr="00C75B28" w:rsidRDefault="00C75B28" w:rsidP="00C75B28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C75B28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ВНУТРИГОРОДСКОГО МУНИЦИПАЛЬНОГО ОБРАЗОВАНИЯ –МУНИЦИПАЛЬНОГО ОКРУГА ВОСТОЧНЫЙ В ГОРОДЕ МОСКВЕ</w:t>
      </w:r>
    </w:p>
    <w:p w:rsidR="005D208F" w:rsidRPr="005D208F" w:rsidRDefault="005D208F" w:rsidP="005D208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color w:val="0000FF"/>
          <w:spacing w:val="72"/>
          <w:sz w:val="24"/>
          <w:szCs w:val="24"/>
          <w:lang w:eastAsia="ru-RU"/>
        </w:rPr>
      </w:pPr>
    </w:p>
    <w:p w:rsidR="005D208F" w:rsidRPr="005D208F" w:rsidRDefault="005D208F" w:rsidP="005D208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D208F" w:rsidRPr="005D208F" w:rsidRDefault="005D208F" w:rsidP="005D208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FF"/>
          <w:spacing w:val="72"/>
          <w:sz w:val="36"/>
          <w:szCs w:val="28"/>
          <w:lang w:eastAsia="ru-RU"/>
        </w:rPr>
      </w:pPr>
      <w:r w:rsidRPr="005D208F">
        <w:rPr>
          <w:rFonts w:ascii="Times New Roman" w:eastAsia="Times New Roman" w:hAnsi="Times New Roman" w:cs="Times New Roman"/>
          <w:b/>
          <w:bCs/>
          <w:color w:val="0000FF"/>
          <w:spacing w:val="72"/>
          <w:sz w:val="36"/>
          <w:szCs w:val="28"/>
          <w:lang w:eastAsia="ru-RU"/>
        </w:rPr>
        <w:t>ПОСТАНОВЛЕНИЕ</w:t>
      </w:r>
    </w:p>
    <w:p w:rsidR="005D208F" w:rsidRPr="005D208F" w:rsidRDefault="005D208F" w:rsidP="005D208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5D208F" w:rsidRPr="005D208F" w:rsidRDefault="005D208F" w:rsidP="005D208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FF"/>
          <w:spacing w:val="72"/>
          <w:sz w:val="24"/>
          <w:szCs w:val="24"/>
          <w:lang w:eastAsia="ru-RU"/>
        </w:rPr>
      </w:pPr>
    </w:p>
    <w:p w:rsidR="005D208F" w:rsidRPr="005D208F" w:rsidRDefault="005D208F" w:rsidP="005D2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5D208F" w:rsidRPr="008276D4" w:rsidRDefault="00127CF5" w:rsidP="005D2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>___________</w:t>
      </w:r>
      <w:r w:rsidR="008276D4" w:rsidRPr="008276D4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 xml:space="preserve"> 202</w:t>
      </w:r>
      <w:r w:rsidR="00BB0CB4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>6</w:t>
      </w:r>
      <w:r w:rsidR="008276D4" w:rsidRPr="008276D4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 xml:space="preserve"> года</w:t>
      </w:r>
      <w:r w:rsidR="005D208F" w:rsidRPr="008276D4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>_____</w:t>
      </w:r>
    </w:p>
    <w:p w:rsidR="00D64B7A" w:rsidRPr="005D208F" w:rsidRDefault="00D64B7A" w:rsidP="005D2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ar-SA"/>
        </w:rPr>
      </w:pPr>
    </w:p>
    <w:p w:rsidR="00747BA8" w:rsidRDefault="00747BA8" w:rsidP="00C50567">
      <w:pPr>
        <w:pStyle w:val="ae"/>
        <w:spacing w:before="0" w:beforeAutospacing="0" w:after="0" w:afterAutospacing="0"/>
        <w:ind w:right="3122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Об определении требований к закупаемым аппаратом Совета депутатов внутригородского муниципального образования - муниципального округа Восточн</w:t>
      </w:r>
      <w:r w:rsidR="00C50567">
        <w:rPr>
          <w:b/>
          <w:bCs/>
          <w:color w:val="000000"/>
          <w:sz w:val="28"/>
          <w:szCs w:val="28"/>
        </w:rPr>
        <w:t>ый</w:t>
      </w:r>
      <w:r>
        <w:rPr>
          <w:b/>
          <w:bCs/>
          <w:color w:val="000000"/>
          <w:sz w:val="28"/>
          <w:szCs w:val="28"/>
        </w:rPr>
        <w:t xml:space="preserve"> в городе Москве отдельным видам товаров, работ, услуг (в том числе предельных цен товаров, работ, услуг)</w:t>
      </w:r>
    </w:p>
    <w:p w:rsidR="00747BA8" w:rsidRDefault="00747BA8" w:rsidP="00747BA8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 </w:t>
      </w:r>
    </w:p>
    <w:p w:rsidR="00747BA8" w:rsidRDefault="00747BA8" w:rsidP="00747BA8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 </w:t>
      </w:r>
    </w:p>
    <w:p w:rsidR="00747BA8" w:rsidRDefault="00747BA8" w:rsidP="00747BA8">
      <w:pPr>
        <w:pStyle w:val="ae"/>
        <w:spacing w:before="0" w:beforeAutospacing="0" w:after="0" w:afterAutospacing="0"/>
        <w:ind w:firstLine="741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В соответствии со ст. 19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Российской Федерации от 18 мая 2015 г. N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 </w:t>
      </w:r>
      <w:r w:rsidR="00C50567">
        <w:rPr>
          <w:color w:val="000000"/>
          <w:sz w:val="28"/>
          <w:szCs w:val="28"/>
        </w:rPr>
        <w:t xml:space="preserve">руководствуясь постановлением аппарата Совета депутатов внутригородского муниципального образования - муниципального округа Восточный в городе Москве от 12 мая 2026 года № 11 </w:t>
      </w:r>
      <w:r w:rsidR="00C50567" w:rsidRPr="00634596">
        <w:rPr>
          <w:sz w:val="28"/>
          <w:szCs w:val="28"/>
        </w:rPr>
        <w:t xml:space="preserve">«Об утверждении Требований к порядку разработки и принятия </w:t>
      </w:r>
      <w:r w:rsidR="00A27AF3">
        <w:rPr>
          <w:sz w:val="28"/>
          <w:szCs w:val="28"/>
        </w:rPr>
        <w:t xml:space="preserve">муниципальных </w:t>
      </w:r>
      <w:r w:rsidR="00C50567" w:rsidRPr="00634596">
        <w:rPr>
          <w:sz w:val="28"/>
          <w:szCs w:val="28"/>
        </w:rPr>
        <w:t>правовых актов о нормировании в сфере закупок товаров, работ, услуг для обеспечения муниципальных нужд внутригородского муниципального образования - муниципального округа Восточный в городе Москве, содержанию указанных актов и обеспечению их исполнения»</w:t>
      </w:r>
      <w:r w:rsidR="00A27AF3">
        <w:rPr>
          <w:sz w:val="28"/>
          <w:szCs w:val="28"/>
        </w:rPr>
        <w:t xml:space="preserve"> аппарат Совета депутатов внутригородского муниципального образования – муниципального округа Восточный в городе Москве постановляет</w:t>
      </w:r>
      <w:r w:rsidR="00C50567">
        <w:rPr>
          <w:sz w:val="28"/>
          <w:szCs w:val="28"/>
        </w:rPr>
        <w:t>:</w:t>
      </w:r>
    </w:p>
    <w:p w:rsidR="00747BA8" w:rsidRDefault="00747BA8" w:rsidP="00C50567">
      <w:pPr>
        <w:pStyle w:val="ae"/>
        <w:numPr>
          <w:ilvl w:val="0"/>
          <w:numId w:val="14"/>
        </w:numPr>
        <w:spacing w:before="0" w:beforeAutospacing="0" w:after="0" w:afterAutospacing="0"/>
        <w:ind w:left="0" w:firstLine="1101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Утвердить</w:t>
      </w:r>
      <w:r w:rsidR="00C50567">
        <w:rPr>
          <w:color w:val="000000"/>
          <w:sz w:val="28"/>
          <w:szCs w:val="28"/>
        </w:rPr>
        <w:t xml:space="preserve"> </w:t>
      </w:r>
      <w:hyperlink r:id="rId9" w:anchor="Par33" w:history="1">
        <w:r w:rsidRPr="00C50567">
          <w:rPr>
            <w:rStyle w:val="a3"/>
            <w:color w:val="000000"/>
            <w:sz w:val="28"/>
            <w:szCs w:val="28"/>
            <w:u w:val="none"/>
          </w:rPr>
          <w:t>Правила</w:t>
        </w:r>
      </w:hyperlink>
      <w:r w:rsidR="00C50567">
        <w:rPr>
          <w:rFonts w:ascii="Arial" w:hAnsi="Arial" w:cs="Arial"/>
          <w:color w:val="000000"/>
        </w:rPr>
        <w:t xml:space="preserve"> </w:t>
      </w:r>
      <w:r>
        <w:rPr>
          <w:color w:val="000000"/>
          <w:sz w:val="28"/>
          <w:szCs w:val="28"/>
        </w:rPr>
        <w:t>определения требований к закупаемым аппаратом Совета депутатов внутригородского муниципального образования - муниципального округа Восточн</w:t>
      </w:r>
      <w:r w:rsidR="00C50567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в городе Москве отдельным видам </w:t>
      </w:r>
      <w:r>
        <w:rPr>
          <w:color w:val="000000"/>
          <w:sz w:val="28"/>
          <w:szCs w:val="28"/>
        </w:rPr>
        <w:lastRenderedPageBreak/>
        <w:t>товаров, работ, услуг (в том числе предельных цен товаров, работ, услуг) согласно приложению 1 к настоящему постановлению.</w:t>
      </w:r>
    </w:p>
    <w:p w:rsidR="00747BA8" w:rsidRDefault="00747BA8" w:rsidP="00C50567">
      <w:pPr>
        <w:pStyle w:val="ae"/>
        <w:numPr>
          <w:ilvl w:val="0"/>
          <w:numId w:val="14"/>
        </w:numPr>
        <w:spacing w:before="0" w:beforeAutospacing="0" w:after="0" w:afterAutospacing="0"/>
        <w:ind w:left="0" w:firstLine="1101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Утвердить обязательный</w:t>
      </w:r>
      <w:r w:rsidR="00C50567">
        <w:rPr>
          <w:color w:val="000000"/>
          <w:sz w:val="28"/>
          <w:szCs w:val="28"/>
        </w:rPr>
        <w:t xml:space="preserve"> </w:t>
      </w:r>
      <w:hyperlink r:id="rId10" w:anchor="Par135" w:history="1">
        <w:r w:rsidRPr="00C50567">
          <w:rPr>
            <w:rStyle w:val="a3"/>
            <w:color w:val="000000"/>
            <w:sz w:val="28"/>
            <w:szCs w:val="28"/>
            <w:u w:val="none"/>
          </w:rPr>
          <w:t>перечень</w:t>
        </w:r>
      </w:hyperlink>
      <w:r w:rsidR="00C50567">
        <w:rPr>
          <w:rFonts w:ascii="Arial" w:hAnsi="Arial" w:cs="Arial"/>
          <w:color w:val="000000"/>
        </w:rPr>
        <w:t xml:space="preserve"> </w:t>
      </w:r>
      <w:r>
        <w:rPr>
          <w:color w:val="000000"/>
          <w:sz w:val="28"/>
          <w:szCs w:val="28"/>
        </w:rPr>
        <w:t>отдельных видов товаров, работ, услуг, в отношении которых определяются требования к потребительским</w:t>
      </w:r>
      <w:r w:rsidR="00C5056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свойствам (в том числе качеству) и иным характеристикам (в том числе предельные цены товаров, работ, услуг) согласно приложению 2 к настоящему постановлению.</w:t>
      </w:r>
    </w:p>
    <w:p w:rsidR="00747BA8" w:rsidRDefault="00747BA8" w:rsidP="00C50567">
      <w:pPr>
        <w:pStyle w:val="ae"/>
        <w:numPr>
          <w:ilvl w:val="0"/>
          <w:numId w:val="14"/>
        </w:numPr>
        <w:spacing w:before="0" w:beforeAutospacing="0" w:after="0" w:afterAutospacing="0" w:line="322" w:lineRule="atLeast"/>
        <w:ind w:left="0" w:firstLine="1101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Опубликовать настоящее постановление в сетевом издании «Московский муниципальный </w:t>
      </w:r>
      <w:r w:rsidR="00C50567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естник» и разместить на официальном сайте «Единая информационная система в сфере закупок» (</w:t>
      </w:r>
      <w:hyperlink r:id="rId11" w:history="1">
        <w:r w:rsidRPr="00C50567">
          <w:rPr>
            <w:rStyle w:val="a3"/>
            <w:color w:val="000000"/>
            <w:sz w:val="28"/>
            <w:szCs w:val="28"/>
            <w:u w:val="none"/>
          </w:rPr>
          <w:t>www.zakupki.gov.ru</w:t>
        </w:r>
      </w:hyperlink>
      <w:r>
        <w:rPr>
          <w:color w:val="000000"/>
          <w:sz w:val="28"/>
          <w:szCs w:val="28"/>
        </w:rPr>
        <w:t>).</w:t>
      </w:r>
    </w:p>
    <w:p w:rsidR="00C50567" w:rsidRPr="00634596" w:rsidRDefault="00C50567" w:rsidP="00C50567">
      <w:pPr>
        <w:pStyle w:val="ae"/>
        <w:numPr>
          <w:ilvl w:val="0"/>
          <w:numId w:val="14"/>
        </w:numPr>
        <w:spacing w:before="0" w:beforeAutospacing="0" w:after="0" w:afterAutospacing="0" w:line="276" w:lineRule="auto"/>
        <w:ind w:left="0" w:right="3" w:firstLine="1101"/>
        <w:jc w:val="both"/>
        <w:rPr>
          <w:color w:val="000000"/>
          <w:sz w:val="28"/>
          <w:szCs w:val="28"/>
        </w:rPr>
      </w:pPr>
      <w:r w:rsidRPr="00634596">
        <w:rPr>
          <w:color w:val="000000"/>
          <w:sz w:val="28"/>
          <w:szCs w:val="28"/>
        </w:rPr>
        <w:t>Контроль за исполнением настоящего постановления возложить на главу внутригородского муниципального образования – муниципального округа Восточный в городе Москве Лебедеву Н.Н.</w:t>
      </w:r>
    </w:p>
    <w:p w:rsidR="00C50567" w:rsidRPr="00DA4B20" w:rsidRDefault="00C50567" w:rsidP="00C50567">
      <w:pPr>
        <w:spacing w:after="0" w:line="240" w:lineRule="auto"/>
        <w:ind w:right="10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50567" w:rsidRPr="001B5E89" w:rsidRDefault="00C50567" w:rsidP="00C50567">
      <w:pPr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5E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50567" w:rsidRDefault="00C50567" w:rsidP="00C50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Глава внутригородского муниципального </w:t>
      </w:r>
    </w:p>
    <w:p w:rsidR="00C50567" w:rsidRDefault="00C50567" w:rsidP="00C50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образования 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округа </w:t>
      </w:r>
    </w:p>
    <w:p w:rsidR="00C50567" w:rsidRDefault="00C50567" w:rsidP="00C50567">
      <w:pPr>
        <w:pStyle w:val="ae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1B5E89"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 xml:space="preserve">осточный </w:t>
      </w:r>
      <w:r w:rsidRPr="001B5E89">
        <w:rPr>
          <w:b/>
          <w:bCs/>
          <w:color w:val="000000"/>
          <w:sz w:val="28"/>
          <w:szCs w:val="28"/>
        </w:rPr>
        <w:t>в городе Москве</w:t>
      </w:r>
      <w:r>
        <w:rPr>
          <w:b/>
          <w:bCs/>
          <w:i/>
          <w:iCs/>
          <w:color w:val="000000"/>
          <w:sz w:val="28"/>
          <w:szCs w:val="28"/>
        </w:rPr>
        <w:tab/>
      </w:r>
      <w:r>
        <w:rPr>
          <w:b/>
          <w:bCs/>
          <w:i/>
          <w:iCs/>
          <w:color w:val="000000"/>
          <w:sz w:val="28"/>
          <w:szCs w:val="28"/>
        </w:rPr>
        <w:tab/>
      </w:r>
      <w:r>
        <w:rPr>
          <w:b/>
          <w:bCs/>
          <w:i/>
          <w:iCs/>
          <w:color w:val="000000"/>
          <w:sz w:val="28"/>
          <w:szCs w:val="28"/>
        </w:rPr>
        <w:tab/>
      </w:r>
      <w:r>
        <w:rPr>
          <w:b/>
          <w:bCs/>
          <w:i/>
          <w:iCs/>
          <w:color w:val="000000"/>
          <w:sz w:val="28"/>
          <w:szCs w:val="28"/>
        </w:rPr>
        <w:tab/>
      </w:r>
      <w:r>
        <w:rPr>
          <w:b/>
          <w:bCs/>
          <w:i/>
          <w:i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Н.Н. Лебедева</w:t>
      </w:r>
      <w:r w:rsidR="00747BA8"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br w:type="page"/>
      </w:r>
    </w:p>
    <w:p w:rsidR="00747BA8" w:rsidRDefault="00747BA8" w:rsidP="00C50567">
      <w:pPr>
        <w:pStyle w:val="ae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747BA8" w:rsidRDefault="00747BA8" w:rsidP="00EE2065">
      <w:pPr>
        <w:pStyle w:val="ae"/>
        <w:spacing w:before="0" w:beforeAutospacing="0" w:after="0" w:afterAutospacing="0"/>
        <w:ind w:left="5387" w:hanging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Приложение  1</w:t>
      </w:r>
    </w:p>
    <w:p w:rsidR="00747BA8" w:rsidRDefault="00747BA8" w:rsidP="00EE2065">
      <w:pPr>
        <w:pStyle w:val="ae"/>
        <w:spacing w:before="0" w:beforeAutospacing="0" w:after="0" w:afterAutospacing="0"/>
        <w:ind w:left="4678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к постановлению аппарата Совета депутатов внутригородского муниципального образования - муниципального округа Восточн</w:t>
      </w:r>
      <w:r w:rsidR="00EE2065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в городе Москве</w:t>
      </w:r>
    </w:p>
    <w:p w:rsidR="00747BA8" w:rsidRDefault="00EE2065" w:rsidP="00EE2065">
      <w:pPr>
        <w:pStyle w:val="ae"/>
        <w:spacing w:before="0" w:beforeAutospacing="0" w:after="0" w:afterAutospacing="0"/>
        <w:ind w:left="4678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от </w:t>
      </w:r>
      <w:r w:rsidR="00127CF5">
        <w:rPr>
          <w:color w:val="000000"/>
          <w:sz w:val="28"/>
          <w:szCs w:val="28"/>
        </w:rPr>
        <w:t>_______</w:t>
      </w:r>
      <w:r w:rsidR="00747BA8">
        <w:rPr>
          <w:color w:val="000000"/>
          <w:sz w:val="28"/>
          <w:szCs w:val="28"/>
        </w:rPr>
        <w:t xml:space="preserve"> № </w:t>
      </w:r>
      <w:r w:rsidR="00127CF5">
        <w:rPr>
          <w:color w:val="000000"/>
          <w:sz w:val="28"/>
          <w:szCs w:val="28"/>
        </w:rPr>
        <w:t>________</w:t>
      </w:r>
    </w:p>
    <w:p w:rsidR="00747BA8" w:rsidRDefault="00747BA8" w:rsidP="00747BA8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</w:t>
      </w:r>
    </w:p>
    <w:p w:rsidR="00747BA8" w:rsidRDefault="00AE3517" w:rsidP="00747BA8">
      <w:pPr>
        <w:pStyle w:val="ae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hyperlink r:id="rId12" w:anchor="Par33" w:history="1">
        <w:r w:rsidR="00747BA8" w:rsidRPr="00EE2065">
          <w:rPr>
            <w:rStyle w:val="a3"/>
            <w:b/>
            <w:bCs/>
            <w:color w:val="000000"/>
            <w:sz w:val="28"/>
            <w:szCs w:val="28"/>
            <w:u w:val="none"/>
          </w:rPr>
          <w:t>Правила</w:t>
        </w:r>
      </w:hyperlink>
      <w:r w:rsidR="00EE2065">
        <w:rPr>
          <w:rFonts w:ascii="Arial" w:hAnsi="Arial" w:cs="Arial"/>
          <w:color w:val="000000"/>
        </w:rPr>
        <w:t xml:space="preserve"> </w:t>
      </w:r>
      <w:r w:rsidR="00747BA8">
        <w:rPr>
          <w:b/>
          <w:bCs/>
          <w:color w:val="000000"/>
          <w:sz w:val="28"/>
          <w:szCs w:val="28"/>
        </w:rPr>
        <w:t>определения требований к закупаемым</w:t>
      </w:r>
    </w:p>
    <w:p w:rsidR="00747BA8" w:rsidRDefault="00747BA8" w:rsidP="00747BA8">
      <w:pPr>
        <w:pStyle w:val="ae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аппаратом Совета депутатов</w:t>
      </w:r>
      <w:r w:rsidR="00EE206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внутригородского муниципального образования - муниципального округа Восточн</w:t>
      </w:r>
      <w:r w:rsidR="00EE2065">
        <w:rPr>
          <w:b/>
          <w:bCs/>
          <w:color w:val="000000"/>
          <w:sz w:val="28"/>
          <w:szCs w:val="28"/>
        </w:rPr>
        <w:t>ый</w:t>
      </w:r>
      <w:r>
        <w:rPr>
          <w:b/>
          <w:bCs/>
          <w:color w:val="000000"/>
          <w:sz w:val="28"/>
          <w:szCs w:val="28"/>
        </w:rPr>
        <w:t xml:space="preserve"> в городе Москве отдельным видам товаров, работ, услуг (в том числе предельных цен товаров, работ, услуг)</w:t>
      </w:r>
    </w:p>
    <w:p w:rsidR="00747BA8" w:rsidRDefault="00747BA8" w:rsidP="00747BA8">
      <w:pPr>
        <w:pStyle w:val="ae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 </w:t>
      </w:r>
    </w:p>
    <w:p w:rsidR="00747BA8" w:rsidRDefault="00747BA8" w:rsidP="00747BA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bookmarkStart w:id="0" w:name="P35"/>
      <w:bookmarkEnd w:id="0"/>
      <w:r>
        <w:rPr>
          <w:color w:val="000000"/>
          <w:sz w:val="28"/>
          <w:szCs w:val="28"/>
        </w:rPr>
        <w:t>1. Правила определения требований к закупаемым аппаратом Совета депутатов внутригородского муниципального образования - муниципального округа Восточн</w:t>
      </w:r>
      <w:r w:rsidR="00EE2065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в городе Москве</w:t>
      </w:r>
      <w:r w:rsidR="00EE2065">
        <w:rPr>
          <w:color w:val="000000"/>
          <w:sz w:val="28"/>
          <w:szCs w:val="28"/>
        </w:rPr>
        <w:t xml:space="preserve"> (далее – аппарат СД МО Восточный</w:t>
      </w:r>
      <w:r>
        <w:rPr>
          <w:color w:val="000000"/>
          <w:sz w:val="28"/>
          <w:szCs w:val="28"/>
        </w:rPr>
        <w:t>) отдельным видам товаров, работ, услуг (в том числе предельных цен товаров, работ, услуг) (далее - Правила) устанавливают порядок определения требований к закупаемым аппаратом СД МО Восточн</w:t>
      </w:r>
      <w:r w:rsidR="00EE2065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отдельным видам товаров, работ, услуг (в том числе предельных цен товаров, работ, услуг).</w:t>
      </w:r>
    </w:p>
    <w:p w:rsidR="00747BA8" w:rsidRDefault="00747BA8" w:rsidP="00747BA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 Аппарат СД МО Восточн</w:t>
      </w:r>
      <w:r w:rsidR="00EE2065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в случае возникновения потребности разрабатывает и утверждает определенные в соответствии с настоящими Правилами требования к закупаемым им отдельным видам товаров, работ, услуг, включающие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в форме постановления аппарата СД МО Восточн</w:t>
      </w:r>
      <w:r w:rsidR="00EE2065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(далее - ведомственный перечень).</w:t>
      </w:r>
    </w:p>
    <w:p w:rsidR="00747BA8" w:rsidRDefault="00747BA8" w:rsidP="00747BA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 При формировании ведомственног</w:t>
      </w:r>
      <w:r w:rsidR="00EE2065">
        <w:rPr>
          <w:color w:val="000000"/>
          <w:sz w:val="28"/>
          <w:szCs w:val="28"/>
        </w:rPr>
        <w:t>о перечня аппарат СД МО Восточный</w:t>
      </w:r>
      <w:r>
        <w:rPr>
          <w:color w:val="000000"/>
          <w:sz w:val="28"/>
          <w:szCs w:val="28"/>
        </w:rPr>
        <w:t xml:space="preserve"> применяет национальные стандарты, технические регламенты, технические условия, требования типовых документов, разработанных в рамках стандартизации закупок товаров, работ, услуг, и иные документы, а также учитывает регулируемые цены (тарифы) на товары, работы, услуги.</w:t>
      </w:r>
    </w:p>
    <w:p w:rsidR="00747BA8" w:rsidRDefault="00747BA8" w:rsidP="00747BA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4. Ведомственный</w:t>
      </w:r>
      <w:r w:rsidR="00EE2065">
        <w:rPr>
          <w:color w:val="000000"/>
          <w:sz w:val="28"/>
          <w:szCs w:val="28"/>
        </w:rPr>
        <w:t xml:space="preserve"> </w:t>
      </w:r>
      <w:hyperlink r:id="rId13" w:anchor="Par74" w:history="1">
        <w:r w:rsidRPr="00EE2065">
          <w:rPr>
            <w:rStyle w:val="a3"/>
            <w:color w:val="000000"/>
            <w:sz w:val="28"/>
            <w:szCs w:val="28"/>
            <w:u w:val="none"/>
          </w:rPr>
          <w:t>перечень</w:t>
        </w:r>
      </w:hyperlink>
      <w:r w:rsidR="00EE2065">
        <w:rPr>
          <w:rFonts w:ascii="Arial" w:hAnsi="Arial" w:cs="Arial"/>
          <w:color w:val="000000"/>
        </w:rPr>
        <w:t xml:space="preserve"> </w:t>
      </w:r>
      <w:r>
        <w:rPr>
          <w:color w:val="000000"/>
          <w:sz w:val="28"/>
          <w:szCs w:val="28"/>
        </w:rPr>
        <w:t>составляется по форме согласно приложению к настоящим Правилам на основании обязательного перечня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 (далее - обязательный перечень).</w:t>
      </w:r>
    </w:p>
    <w:p w:rsidR="00747BA8" w:rsidRDefault="00747BA8" w:rsidP="00747BA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5. 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качество), иные характеристики и их значения (в том числе предельные цены товаров, работ, услуг), если </w:t>
      </w:r>
      <w:r w:rsidR="000222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указанные свойства, характеристики и их значения не определены в обязательном перечне.</w:t>
      </w:r>
    </w:p>
    <w:p w:rsidR="00747BA8" w:rsidRDefault="00747BA8" w:rsidP="00747BA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6. Отдельные виды товаров, работ, услуг, не включенные в обязательный перечень, включаются в ведомственный перечень при условии, что средняя арифметическая сумма значений следующих критериев превышает 20 процентов:</w:t>
      </w:r>
    </w:p>
    <w:p w:rsidR="00747BA8" w:rsidRDefault="00747BA8" w:rsidP="00747BA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bookmarkStart w:id="1" w:name="Par48"/>
      <w:bookmarkEnd w:id="1"/>
      <w:r>
        <w:rPr>
          <w:color w:val="000000"/>
          <w:sz w:val="28"/>
          <w:szCs w:val="28"/>
        </w:rPr>
        <w:t>6.1. Доля расходов аппарата СД МО Восточн</w:t>
      </w:r>
      <w:r w:rsidR="00EE2065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на приобретение отдельного вида товаров, работ, услуг для обеспечения муниципальных нужд за отчетный финансовый год в общем объеме расходов аппарата СД МО Восточн</w:t>
      </w:r>
      <w:r w:rsidR="00EE2065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на приобретение товаров, работ, услуг за отчетный финансовый год.</w:t>
      </w:r>
    </w:p>
    <w:p w:rsidR="00747BA8" w:rsidRDefault="00747BA8" w:rsidP="00747BA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6.2. Доля контрактов аппарата СД МО Восточн</w:t>
      </w:r>
      <w:r w:rsidR="00EE2065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на приобретение отдельного вида товаров, работ, услуг для обеспечения муниципальных нужд, заключенных в отчетном финансовом году, в общем количестве контрактов на приобретение товаров, работ, услуг аппарата СД МО Восточн</w:t>
      </w:r>
      <w:r w:rsidR="00EE2065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>, заключенных в отчетном финансовом году.</w:t>
      </w:r>
    </w:p>
    <w:p w:rsidR="00747BA8" w:rsidRDefault="00747BA8" w:rsidP="00747BA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7. В целях формирования ведомственного перечня аппарат СД МО Восточн</w:t>
      </w:r>
      <w:r w:rsidR="00EE2065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вправе определять дополнительные критерии отбора отдельных видов товаров, работ, услуг и порядок их применения, не приводящие к сокращению средней арифметической суммы значений критериев, установленных</w:t>
      </w:r>
      <w:r w:rsidR="00EE2065">
        <w:rPr>
          <w:color w:val="000000"/>
          <w:sz w:val="28"/>
          <w:szCs w:val="28"/>
        </w:rPr>
        <w:t xml:space="preserve"> </w:t>
      </w:r>
      <w:hyperlink r:id="rId14" w:anchor="Par48" w:history="1">
        <w:r w:rsidRPr="00EE2065">
          <w:rPr>
            <w:rStyle w:val="a3"/>
            <w:color w:val="000000"/>
            <w:sz w:val="28"/>
            <w:szCs w:val="28"/>
            <w:u w:val="none"/>
          </w:rPr>
          <w:t>пунктом 6</w:t>
        </w:r>
      </w:hyperlink>
      <w:r w:rsidR="00EE20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настоящих Правил.</w:t>
      </w:r>
    </w:p>
    <w:p w:rsidR="00747BA8" w:rsidRDefault="00747BA8" w:rsidP="00747BA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8. Аппарат  СД МО Восточн</w:t>
      </w:r>
      <w:r w:rsidR="00EE2065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при формировании ведомственного перечня вправе включить в него дополнительно:</w:t>
      </w:r>
    </w:p>
    <w:p w:rsidR="00747BA8" w:rsidRDefault="00747BA8" w:rsidP="00747BA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8.1. Отдельные виды товаров, работ, услуг, не указанные в обязательном перечне и не соответствующие критериям, указанным в</w:t>
      </w:r>
      <w:r w:rsidR="00EE2065">
        <w:rPr>
          <w:color w:val="000000"/>
          <w:sz w:val="28"/>
          <w:szCs w:val="28"/>
        </w:rPr>
        <w:t xml:space="preserve"> </w:t>
      </w:r>
      <w:hyperlink r:id="rId15" w:anchor="Par48" w:history="1">
        <w:r w:rsidRPr="00EE2065">
          <w:rPr>
            <w:rStyle w:val="a3"/>
            <w:color w:val="000000"/>
            <w:sz w:val="28"/>
            <w:szCs w:val="28"/>
            <w:u w:val="none"/>
          </w:rPr>
          <w:t>пункте 6</w:t>
        </w:r>
      </w:hyperlink>
      <w:r w:rsidR="00EE20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настоящих Правил.</w:t>
      </w:r>
    </w:p>
    <w:p w:rsidR="00747BA8" w:rsidRDefault="00747BA8" w:rsidP="00747BA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8.2.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закупки.</w:t>
      </w:r>
    </w:p>
    <w:p w:rsidR="00747BA8" w:rsidRDefault="00747BA8" w:rsidP="00747BA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8.3.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 ведомственного перечня, в том числе с учетом функционального назначения товара.</w:t>
      </w:r>
    </w:p>
    <w:p w:rsidR="00747BA8" w:rsidRDefault="00747BA8" w:rsidP="00747BA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9. Значения потребительских свойств и иных характеристик (в том числе предельные цены товаров, работ, услуг) отдельных видов товаров, работ, услуг, включенных в ведомственный перечень, устанавливаются с учетом категорий и (или) групп должностей муниципальных служащих аппарата СД МО Восточн</w:t>
      </w:r>
      <w:r w:rsidR="00C422F5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, если в обязательном перечне они установлены с учетом таких категорий и (или) групп должностей, а также если затраты на их приобретение в соответствии с Правилами определения нормативных затрат </w:t>
      </w:r>
      <w:r w:rsidR="002D58F2">
        <w:rPr>
          <w:color w:val="000000"/>
          <w:sz w:val="28"/>
          <w:szCs w:val="28"/>
        </w:rPr>
        <w:t xml:space="preserve">                                     </w:t>
      </w:r>
      <w:r>
        <w:rPr>
          <w:color w:val="000000"/>
          <w:sz w:val="28"/>
          <w:szCs w:val="28"/>
        </w:rPr>
        <w:t xml:space="preserve">на обеспечение функций органов местного самоуправления </w:t>
      </w:r>
      <w:r w:rsidR="002D58F2"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>внутригородского муниципального образования - муниципального округа Восточн</w:t>
      </w:r>
      <w:r w:rsidR="00C422F5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в городе Москве, утвержденными постановлением аппарата СД </w:t>
      </w:r>
      <w:r>
        <w:rPr>
          <w:color w:val="000000"/>
          <w:sz w:val="28"/>
          <w:szCs w:val="28"/>
        </w:rPr>
        <w:lastRenderedPageBreak/>
        <w:t>МО Восточн</w:t>
      </w:r>
      <w:r w:rsidR="00C422F5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>, определяются с учетом категорий и (или) групп должностей муниципальных служащих  аппарата СД МО Восточн</w:t>
      </w:r>
      <w:r w:rsidR="00C422F5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>.</w:t>
      </w:r>
    </w:p>
    <w:p w:rsidR="00747BA8" w:rsidRDefault="00747BA8" w:rsidP="00747BA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10. Дополнительно включаемые в ведомственный перечень отдельные виды товаров, работ, услуг должны отличаться от указанных в обязательном перечне отдельных видов товаров, работ, услуг кодом товара, работы, услуги в соответствии с Общероссийским классификатором продукции по видам экономической деятельности.</w:t>
      </w:r>
    </w:p>
    <w:p w:rsidR="0031381E" w:rsidRDefault="00747BA8" w:rsidP="00747BA8">
      <w:pPr>
        <w:pStyle w:val="ae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  <w:sectPr w:rsidR="0031381E" w:rsidSect="0087328E">
          <w:headerReference w:type="default" r:id="rId16"/>
          <w:headerReference w:type="first" r:id="rId17"/>
          <w:pgSz w:w="11910" w:h="16800"/>
          <w:pgMar w:top="1134" w:right="850" w:bottom="1134" w:left="1701" w:header="720" w:footer="720" w:gutter="0"/>
          <w:cols w:space="720"/>
          <w:titlePg/>
          <w:docGrid w:linePitch="299"/>
        </w:sectPr>
      </w:pPr>
      <w:r>
        <w:rPr>
          <w:color w:val="000000"/>
          <w:sz w:val="28"/>
          <w:szCs w:val="28"/>
        </w:rPr>
        <w:t>11. Предельные цены товаров, работ, услуг устанавливаются органами местного самоуправления в случае, если требованиями к определению нормативных затрат установлены нормативы цены на соответствующие товары, работы, услуги.</w:t>
      </w:r>
    </w:p>
    <w:p w:rsidR="00B17327" w:rsidRDefault="0031381E" w:rsidP="00747BA8">
      <w:pPr>
        <w:pStyle w:val="ae"/>
        <w:spacing w:before="0" w:beforeAutospacing="0" w:after="0" w:afterAutospacing="0"/>
        <w:ind w:left="102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</w:p>
    <w:p w:rsidR="00747BA8" w:rsidRDefault="0031381E" w:rsidP="00747BA8">
      <w:pPr>
        <w:pStyle w:val="ae"/>
        <w:spacing w:before="0" w:beforeAutospacing="0" w:after="0" w:afterAutospacing="0"/>
        <w:ind w:left="1026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к Правилам определения требований к закупаемым аппаратом Совета депутатов </w:t>
      </w:r>
      <w:r w:rsidR="00B17327">
        <w:rPr>
          <w:color w:val="000000"/>
          <w:sz w:val="28"/>
          <w:szCs w:val="28"/>
        </w:rPr>
        <w:t>внутригородского муниципального образования – муниципального округа Восточный в городе Москве отдельным видам товаров, работ, услуг (в том числе предельных цен товаров, работ</w:t>
      </w:r>
      <w:r w:rsidR="00177CEA">
        <w:rPr>
          <w:color w:val="000000"/>
          <w:sz w:val="28"/>
          <w:szCs w:val="28"/>
        </w:rPr>
        <w:t>,</w:t>
      </w:r>
      <w:r w:rsidR="00B17327">
        <w:rPr>
          <w:color w:val="000000"/>
          <w:sz w:val="28"/>
          <w:szCs w:val="28"/>
        </w:rPr>
        <w:t xml:space="preserve"> услуг)</w:t>
      </w:r>
    </w:p>
    <w:p w:rsidR="00747BA8" w:rsidRDefault="00747BA8" w:rsidP="00747BA8">
      <w:pPr>
        <w:pStyle w:val="ae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</w:t>
      </w:r>
    </w:p>
    <w:p w:rsidR="00747BA8" w:rsidRDefault="00747BA8" w:rsidP="00747BA8">
      <w:pPr>
        <w:pStyle w:val="ae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ВЕДОМСТВЕННЫЙ ПЕРЕЧЕНЬ ОТДЕЛЬНЫХ ВИДОВ ТОВАРОВ, РАБОТ, УСЛУГ</w:t>
      </w:r>
    </w:p>
    <w:tbl>
      <w:tblPr>
        <w:tblW w:w="153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07"/>
        <w:gridCol w:w="1702"/>
        <w:gridCol w:w="887"/>
        <w:gridCol w:w="1381"/>
        <w:gridCol w:w="1559"/>
        <w:gridCol w:w="1559"/>
        <w:gridCol w:w="1786"/>
        <w:gridCol w:w="1789"/>
        <w:gridCol w:w="2008"/>
        <w:gridCol w:w="1163"/>
      </w:tblGrid>
      <w:tr w:rsidR="00747BA8" w:rsidTr="00B17327">
        <w:trPr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  <w:jc w:val="center"/>
            </w:pPr>
            <w:r w:rsidRPr="00B17327">
              <w:t>№ п/п</w:t>
            </w:r>
          </w:p>
        </w:tc>
        <w:tc>
          <w:tcPr>
            <w:tcW w:w="9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  <w:jc w:val="center"/>
            </w:pPr>
            <w:r w:rsidRPr="00B17327">
              <w:t>Код по ОКПД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  <w:jc w:val="center"/>
            </w:pPr>
            <w:r w:rsidRPr="00B17327">
              <w:t>Наименование отдельного вида товаров, работ, услуг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  <w:jc w:val="center"/>
            </w:pPr>
            <w:r w:rsidRPr="00B17327">
              <w:t>Единица измерения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  <w:jc w:val="center"/>
            </w:pPr>
            <w:r w:rsidRPr="00B17327">
              <w:t>Требования к потребительским свойствам (в том числе качеству) и иным характеристикам, утвержденные в обязательном перечне</w:t>
            </w:r>
          </w:p>
        </w:tc>
        <w:tc>
          <w:tcPr>
            <w:tcW w:w="67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  <w:jc w:val="center"/>
            </w:pPr>
            <w:r w:rsidRPr="00B17327">
              <w:t>Требования к качеству, потребительским свойствам и</w:t>
            </w:r>
          </w:p>
          <w:p w:rsidR="00747BA8" w:rsidRPr="00B17327" w:rsidRDefault="00747BA8">
            <w:pPr>
              <w:pStyle w:val="ae"/>
              <w:spacing w:before="0" w:beforeAutospacing="0" w:after="0" w:afterAutospacing="0"/>
              <w:jc w:val="center"/>
            </w:pPr>
            <w:r w:rsidRPr="00B17327">
              <w:t>иным характеристикам (в том числе предельные цены</w:t>
            </w:r>
          </w:p>
          <w:p w:rsidR="00747BA8" w:rsidRPr="00B17327" w:rsidRDefault="00747BA8">
            <w:pPr>
              <w:pStyle w:val="ae"/>
              <w:spacing w:before="0" w:beforeAutospacing="0" w:after="0" w:afterAutospacing="0"/>
              <w:jc w:val="center"/>
            </w:pPr>
            <w:r w:rsidRPr="00B17327">
              <w:t>товаров, работ, услуг)</w:t>
            </w:r>
          </w:p>
        </w:tc>
      </w:tr>
      <w:tr w:rsidR="00747BA8" w:rsidTr="00B17327">
        <w:trPr>
          <w:jc w:val="center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B17327" w:rsidRDefault="00747BA8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B17327" w:rsidRDefault="00747BA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B17327" w:rsidRDefault="00747BA8">
            <w:pPr>
              <w:rPr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  <w:jc w:val="center"/>
            </w:pPr>
            <w:r w:rsidRPr="00B17327">
              <w:t>код по ОКЕИ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B17327">
            <w:pPr>
              <w:pStyle w:val="ae"/>
              <w:spacing w:before="0" w:beforeAutospacing="0" w:after="0" w:afterAutospacing="0"/>
              <w:jc w:val="center"/>
            </w:pPr>
            <w:r w:rsidRPr="00B17327">
              <w:t>Н</w:t>
            </w:r>
            <w:r w:rsidR="00747BA8" w:rsidRPr="00B17327">
              <w:t>аименова</w:t>
            </w:r>
            <w:r>
              <w:t>-</w:t>
            </w:r>
            <w:r w:rsidR="00747BA8" w:rsidRPr="00B17327">
              <w:t>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  <w:jc w:val="center"/>
            </w:pPr>
            <w:r w:rsidRPr="00B17327">
              <w:t>характеристика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  <w:jc w:val="center"/>
            </w:pPr>
            <w:r w:rsidRPr="00B17327">
              <w:t>значение характеристики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  <w:jc w:val="center"/>
            </w:pPr>
            <w:r w:rsidRPr="00B17327">
              <w:t>характеристика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  <w:jc w:val="center"/>
            </w:pPr>
            <w:r w:rsidRPr="00B17327">
              <w:t>значение характеристики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  <w:jc w:val="center"/>
            </w:pPr>
            <w:r w:rsidRPr="00B17327">
              <w:t>Обоснование отклонения значения характеристики от   значения, содержащегося в обязательном перечне </w:t>
            </w:r>
            <w:bookmarkStart w:id="2" w:name="_ftnref1"/>
            <w:bookmarkEnd w:id="2"/>
            <w:r w:rsidRPr="00B17327">
              <w:fldChar w:fldCharType="begin"/>
            </w:r>
            <w:r w:rsidRPr="00B17327">
              <w:instrText xml:space="preserve"> HYPERLINK "https://pravo-search.minjust.ru/bigs/portal.html" \l "_ftn1" </w:instrText>
            </w:r>
            <w:r w:rsidRPr="00B17327">
              <w:fldChar w:fldCharType="separate"/>
            </w:r>
            <w:r w:rsidRPr="00B17327">
              <w:rPr>
                <w:rStyle w:val="a3"/>
              </w:rPr>
              <w:t>[1]</w:t>
            </w:r>
            <w:r w:rsidRPr="00B17327">
              <w:fldChar w:fldCharType="end"/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  <w:jc w:val="center"/>
            </w:pPr>
            <w:r w:rsidRPr="00B17327">
              <w:t>Функциональное назначение </w:t>
            </w:r>
            <w:r w:rsidRPr="00B17327">
              <w:rPr>
                <w:vertAlign w:val="superscript"/>
              </w:rPr>
              <w:t>2</w:t>
            </w:r>
          </w:p>
        </w:tc>
      </w:tr>
    </w:tbl>
    <w:p w:rsidR="00973F96" w:rsidRDefault="00973F96">
      <w:bookmarkStart w:id="3" w:name="Par105"/>
      <w:bookmarkEnd w:id="3"/>
      <w:r>
        <w:br w:type="page"/>
      </w:r>
    </w:p>
    <w:tbl>
      <w:tblPr>
        <w:tblW w:w="153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07"/>
        <w:gridCol w:w="1702"/>
        <w:gridCol w:w="887"/>
        <w:gridCol w:w="1381"/>
        <w:gridCol w:w="1559"/>
        <w:gridCol w:w="1559"/>
        <w:gridCol w:w="1786"/>
        <w:gridCol w:w="1789"/>
        <w:gridCol w:w="2008"/>
        <w:gridCol w:w="1163"/>
      </w:tblGrid>
      <w:tr w:rsidR="00747BA8" w:rsidTr="00973F96">
        <w:trPr>
          <w:trHeight w:val="1027"/>
          <w:jc w:val="center"/>
        </w:trPr>
        <w:tc>
          <w:tcPr>
            <w:tcW w:w="153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  <w:ind w:firstLine="540"/>
              <w:jc w:val="center"/>
            </w:pPr>
            <w:r w:rsidRPr="00B17327">
              <w:lastRenderedPageBreak/>
              <w:t>Отдельные виды товаров, работ, услуг, включенные в Обязательный перечень отдельных видов товаров, работ, услуг, в отношении и которых определяются требования к потребительским свойствам (в том числе качеству) и иным характеристикам (в том числе предельные цены товаров, работ, услуг)</w:t>
            </w:r>
          </w:p>
          <w:p w:rsidR="00747BA8" w:rsidRPr="00B17327" w:rsidRDefault="00747BA8">
            <w:pPr>
              <w:pStyle w:val="ae"/>
              <w:spacing w:before="0" w:beforeAutospacing="0" w:after="0" w:afterAutospacing="0"/>
              <w:jc w:val="center"/>
            </w:pPr>
            <w:r w:rsidRPr="00B17327">
              <w:t> </w:t>
            </w:r>
          </w:p>
        </w:tc>
      </w:tr>
      <w:tr w:rsidR="00747BA8" w:rsidTr="00B17327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  <w:jc w:val="center"/>
            </w:pPr>
            <w:r w:rsidRPr="00B17327">
              <w:t>1.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</w:tr>
      <w:tr w:rsidR="00747BA8" w:rsidTr="00B17327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  <w:jc w:val="center"/>
            </w:pPr>
            <w:r w:rsidRPr="00B17327">
              <w:t> 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</w:tr>
      <w:tr w:rsidR="00747BA8" w:rsidTr="00B17327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  <w:jc w:val="center"/>
            </w:pPr>
            <w:r w:rsidRPr="00B17327">
              <w:t> 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</w:tr>
      <w:tr w:rsidR="00747BA8" w:rsidTr="00B17327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  <w:jc w:val="center"/>
            </w:pPr>
            <w:r w:rsidRPr="00B17327">
              <w:t> 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</w:tr>
      <w:tr w:rsidR="00747BA8" w:rsidTr="00B17327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  <w:jc w:val="center"/>
            </w:pPr>
            <w:r w:rsidRPr="00B17327">
              <w:t> 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</w:tr>
      <w:tr w:rsidR="00747BA8" w:rsidTr="00B17327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  <w:jc w:val="center"/>
            </w:pPr>
            <w:r w:rsidRPr="00B17327">
              <w:t> 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</w:tr>
      <w:tr w:rsidR="00747BA8" w:rsidTr="00B17327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  <w:jc w:val="center"/>
            </w:pPr>
            <w:r w:rsidRPr="00B17327">
              <w:t> 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</w:tr>
      <w:tr w:rsidR="00747BA8" w:rsidTr="00B17327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  <w:jc w:val="center"/>
            </w:pPr>
            <w:r w:rsidRPr="00B17327">
              <w:t> 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</w:tr>
      <w:tr w:rsidR="00747BA8" w:rsidTr="00B17327">
        <w:trPr>
          <w:jc w:val="center"/>
        </w:trPr>
        <w:tc>
          <w:tcPr>
            <w:tcW w:w="153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  <w:jc w:val="center"/>
            </w:pPr>
            <w:bookmarkStart w:id="4" w:name="Par117"/>
            <w:bookmarkEnd w:id="4"/>
            <w:r w:rsidRPr="00B17327">
              <w:t>Дополнительный перечень отдельных видов товаров, работ, услуг, определенный федеральным государственным органом, органом управления государственным внебюджетным фондом Российской Федерации</w:t>
            </w:r>
          </w:p>
        </w:tc>
      </w:tr>
      <w:tr w:rsidR="00747BA8" w:rsidTr="00B17327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  <w:jc w:val="center"/>
            </w:pPr>
            <w:r w:rsidRPr="00B17327">
              <w:t>1.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  <w:jc w:val="center"/>
            </w:pPr>
            <w:r w:rsidRPr="00B17327"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  <w:jc w:val="center"/>
            </w:pPr>
            <w:r w:rsidRPr="00B17327">
              <w:t>x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  <w:jc w:val="center"/>
            </w:pPr>
            <w:r w:rsidRPr="00B17327">
              <w:t>x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  <w:jc w:val="center"/>
            </w:pPr>
            <w:r w:rsidRPr="00B17327">
              <w:t>x</w:t>
            </w:r>
          </w:p>
        </w:tc>
      </w:tr>
      <w:tr w:rsidR="00747BA8" w:rsidTr="00B17327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  <w:jc w:val="center"/>
            </w:pPr>
            <w:r w:rsidRPr="00B17327"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  <w:jc w:val="center"/>
            </w:pPr>
            <w:r w:rsidRPr="00B17327">
              <w:t>x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  <w:jc w:val="center"/>
            </w:pPr>
            <w:r w:rsidRPr="00B17327">
              <w:t>x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  <w:jc w:val="center"/>
            </w:pPr>
            <w:r w:rsidRPr="00B17327">
              <w:t>x</w:t>
            </w:r>
          </w:p>
        </w:tc>
      </w:tr>
      <w:tr w:rsidR="00747BA8" w:rsidTr="00B17327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  <w:jc w:val="center"/>
            </w:pPr>
            <w:r w:rsidRPr="00B17327"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  <w:jc w:val="center"/>
            </w:pPr>
            <w:r w:rsidRPr="00B17327">
              <w:t>x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</w:pPr>
            <w:r w:rsidRPr="00B17327">
              <w:t> 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  <w:jc w:val="center"/>
            </w:pPr>
            <w:r w:rsidRPr="00B17327">
              <w:t>x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B17327" w:rsidRDefault="00747BA8">
            <w:pPr>
              <w:pStyle w:val="ae"/>
              <w:spacing w:before="0" w:beforeAutospacing="0" w:after="0" w:afterAutospacing="0"/>
              <w:jc w:val="center"/>
            </w:pPr>
            <w:r w:rsidRPr="00B17327">
              <w:t>x</w:t>
            </w:r>
          </w:p>
        </w:tc>
      </w:tr>
    </w:tbl>
    <w:p w:rsidR="00747BA8" w:rsidRDefault="00747BA8" w:rsidP="00747BA8">
      <w:pPr>
        <w:pStyle w:val="ae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</w:t>
      </w:r>
    </w:p>
    <w:bookmarkStart w:id="5" w:name="_ftn1"/>
    <w:bookmarkEnd w:id="5"/>
    <w:p w:rsidR="00B17327" w:rsidRDefault="00810F26" w:rsidP="00810F26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rFonts w:ascii="Courier New" w:hAnsi="Courier New" w:cs="Courier New"/>
          <w:color w:val="000000"/>
        </w:rPr>
        <w:fldChar w:fldCharType="begin"/>
      </w:r>
      <w:r>
        <w:rPr>
          <w:rFonts w:ascii="Courier New" w:hAnsi="Courier New" w:cs="Courier New"/>
          <w:color w:val="000000"/>
        </w:rPr>
        <w:instrText xml:space="preserve"> HYPERLINK "https://pravo-search.minjust.ru/bigs/portal.html" \l "_ftnref1" </w:instrText>
      </w:r>
      <w:r>
        <w:rPr>
          <w:rFonts w:ascii="Courier New" w:hAnsi="Courier New" w:cs="Courier New"/>
          <w:color w:val="000000"/>
        </w:rPr>
        <w:fldChar w:fldCharType="separate"/>
      </w:r>
      <w:r>
        <w:rPr>
          <w:rStyle w:val="a3"/>
          <w:rFonts w:ascii="Courier New" w:hAnsi="Courier New" w:cs="Courier New"/>
        </w:rPr>
        <w:t>[1]</w:t>
      </w:r>
      <w:r>
        <w:rPr>
          <w:rFonts w:ascii="Courier New" w:hAnsi="Courier New" w:cs="Courier New"/>
          <w:color w:val="000000"/>
        </w:rPr>
        <w:fldChar w:fldCharType="end"/>
      </w:r>
      <w:r>
        <w:rPr>
          <w:color w:val="000000"/>
          <w:sz w:val="16"/>
          <w:szCs w:val="16"/>
        </w:rPr>
        <w:t> Значение    указывается    в   случае   установления   характеристик, отличающихся  от  значений,  содержащихся  в обязательном перечне отдельных видов  товаров, работ, услуг, в отношении которых определяются требования к их  потребительским свойствам (в том числе качеству) и иным характеристикам(в том числе предельные цены товаров, работ, услуг).</w:t>
      </w:r>
      <w:r w:rsidR="00747BA8">
        <w:rPr>
          <w:color w:val="000000"/>
          <w:sz w:val="28"/>
          <w:szCs w:val="28"/>
        </w:rPr>
        <w:t> </w:t>
      </w:r>
      <w:r w:rsidR="00B17327">
        <w:rPr>
          <w:color w:val="000000"/>
          <w:sz w:val="28"/>
          <w:szCs w:val="28"/>
        </w:rPr>
        <w:br w:type="page"/>
      </w:r>
    </w:p>
    <w:p w:rsidR="00747BA8" w:rsidRDefault="00747BA8" w:rsidP="00B17327">
      <w:pPr>
        <w:pStyle w:val="ae"/>
        <w:spacing w:before="0" w:beforeAutospacing="0" w:after="0" w:afterAutospacing="0"/>
        <w:ind w:left="10206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lastRenderedPageBreak/>
        <w:t>Приложение  2</w:t>
      </w:r>
    </w:p>
    <w:p w:rsidR="00747BA8" w:rsidRDefault="00747BA8" w:rsidP="00747BA8">
      <w:pPr>
        <w:pStyle w:val="ae"/>
        <w:spacing w:before="0" w:beforeAutospacing="0" w:after="0" w:afterAutospacing="0"/>
        <w:ind w:left="10206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к постановлению аппарата Совета депутатов внутригородского муниципального образования - муниципального округа Восточн</w:t>
      </w:r>
      <w:r w:rsidR="00B17327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в городе Москве</w:t>
      </w:r>
    </w:p>
    <w:p w:rsidR="00747BA8" w:rsidRDefault="00747BA8" w:rsidP="00747BA8">
      <w:pPr>
        <w:pStyle w:val="ae"/>
        <w:spacing w:before="0" w:beforeAutospacing="0" w:after="0" w:afterAutospacing="0"/>
        <w:ind w:left="10206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от </w:t>
      </w:r>
      <w:r w:rsidR="00127CF5">
        <w:rPr>
          <w:color w:val="000000"/>
          <w:sz w:val="28"/>
          <w:szCs w:val="28"/>
        </w:rPr>
        <w:t>___________</w:t>
      </w:r>
      <w:r>
        <w:rPr>
          <w:color w:val="000000"/>
          <w:sz w:val="28"/>
          <w:szCs w:val="28"/>
        </w:rPr>
        <w:t xml:space="preserve"> № </w:t>
      </w:r>
      <w:r w:rsidR="00127CF5">
        <w:rPr>
          <w:color w:val="000000"/>
          <w:sz w:val="28"/>
          <w:szCs w:val="28"/>
        </w:rPr>
        <w:t>___________</w:t>
      </w:r>
      <w:bookmarkStart w:id="6" w:name="_GoBack"/>
      <w:bookmarkEnd w:id="6"/>
    </w:p>
    <w:p w:rsidR="00747BA8" w:rsidRDefault="00747BA8" w:rsidP="00747BA8">
      <w:pPr>
        <w:pStyle w:val="ae"/>
        <w:spacing w:before="0" w:beforeAutospacing="0" w:after="0" w:afterAutospacing="0"/>
        <w:ind w:left="10206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</w:t>
      </w:r>
    </w:p>
    <w:p w:rsidR="00747BA8" w:rsidRDefault="00747BA8" w:rsidP="00747BA8">
      <w:pPr>
        <w:pStyle w:val="ae"/>
        <w:spacing w:before="0" w:beforeAutospacing="0" w:after="0" w:afterAutospacing="0"/>
        <w:ind w:left="1145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</w:t>
      </w:r>
    </w:p>
    <w:p w:rsidR="00747BA8" w:rsidRDefault="00747BA8" w:rsidP="00747BA8">
      <w:pPr>
        <w:pStyle w:val="ae"/>
        <w:spacing w:before="0" w:beforeAutospacing="0" w:after="0" w:afterAutospacing="0"/>
        <w:ind w:left="11685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</w:t>
      </w:r>
    </w:p>
    <w:p w:rsidR="00747BA8" w:rsidRDefault="00747BA8" w:rsidP="00747BA8">
      <w:pPr>
        <w:pStyle w:val="ae"/>
        <w:spacing w:before="0" w:beforeAutospacing="0" w:after="0" w:afterAutospacing="0"/>
        <w:ind w:firstLine="540"/>
        <w:jc w:val="center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ОБЯЗАТЕЛЬНЫЙ</w:t>
      </w:r>
      <w:r w:rsidR="00B17327">
        <w:rPr>
          <w:color w:val="000000"/>
          <w:sz w:val="28"/>
          <w:szCs w:val="28"/>
        </w:rPr>
        <w:t xml:space="preserve"> </w:t>
      </w:r>
      <w:hyperlink r:id="rId18" w:anchor="Par135" w:history="1">
        <w:r w:rsidRPr="00B17327">
          <w:rPr>
            <w:rStyle w:val="a3"/>
            <w:color w:val="000000"/>
            <w:sz w:val="28"/>
            <w:szCs w:val="28"/>
            <w:u w:val="none"/>
          </w:rPr>
          <w:t>ПЕРЕЧЕНЬ</w:t>
        </w:r>
      </w:hyperlink>
      <w:r w:rsidR="00B1732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ОТДЕЛЬНЫХ ВИДОВ ТОВАРОВ, РАБОТ, УСЛУГ,</w:t>
      </w:r>
    </w:p>
    <w:p w:rsidR="00747BA8" w:rsidRDefault="00747BA8" w:rsidP="00747BA8">
      <w:pPr>
        <w:pStyle w:val="ae"/>
        <w:spacing w:before="0" w:beforeAutospacing="0" w:after="0" w:afterAutospacing="0"/>
        <w:ind w:firstLine="540"/>
        <w:jc w:val="center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в отношении которых определяются требования к потребительским свойствам (в том числе качеству)</w:t>
      </w:r>
    </w:p>
    <w:p w:rsidR="00747BA8" w:rsidRDefault="00747BA8" w:rsidP="00747BA8">
      <w:pPr>
        <w:pStyle w:val="ae"/>
        <w:spacing w:before="0" w:beforeAutospacing="0" w:after="0" w:afterAutospacing="0"/>
        <w:ind w:firstLine="540"/>
        <w:jc w:val="center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и иным характеристикам (в том числе предельные цены товаров, работ, услуг)</w:t>
      </w:r>
    </w:p>
    <w:p w:rsidR="00747BA8" w:rsidRDefault="00747BA8" w:rsidP="00747BA8">
      <w:pPr>
        <w:pStyle w:val="ae"/>
        <w:spacing w:before="0" w:beforeAutospacing="0" w:after="0" w:afterAutospacing="0"/>
        <w:ind w:firstLine="540"/>
        <w:jc w:val="center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</w:t>
      </w:r>
    </w:p>
    <w:tbl>
      <w:tblPr>
        <w:tblW w:w="1567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245"/>
        <w:gridCol w:w="1842"/>
        <w:gridCol w:w="778"/>
        <w:gridCol w:w="2394"/>
        <w:gridCol w:w="2552"/>
        <w:gridCol w:w="2409"/>
        <w:gridCol w:w="2127"/>
        <w:gridCol w:w="1875"/>
      </w:tblGrid>
      <w:tr w:rsidR="00747BA8" w:rsidRPr="00C422F5" w:rsidTr="00B17327">
        <w:trPr>
          <w:jc w:val="center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№ п/п</w:t>
            </w:r>
          </w:p>
        </w:tc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Код по ОКПД2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Наименование отдельного вида товаров, работ, услуг</w:t>
            </w:r>
          </w:p>
        </w:tc>
        <w:tc>
          <w:tcPr>
            <w:tcW w:w="3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Единица измерения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Требования к потребительским свойствам (в том числе качеству) и иным характеристикам, утвержденные в обязательном перечне</w:t>
            </w:r>
          </w:p>
        </w:tc>
        <w:tc>
          <w:tcPr>
            <w:tcW w:w="6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Требования к качеству, потребительским свойствам и</w:t>
            </w:r>
          </w:p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иным характеристикам (в том числе предельные цены</w:t>
            </w:r>
          </w:p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товаров, работ, услуг)</w:t>
            </w:r>
          </w:p>
        </w:tc>
      </w:tr>
      <w:tr w:rsidR="00747BA8" w:rsidRPr="00C422F5" w:rsidTr="00B17327">
        <w:trPr>
          <w:jc w:val="center"/>
        </w:trPr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код по ОКЕИ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наименование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характеристика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Глава муниципального округа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Иные должности муниципальной службы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Функциональное назначение </w:t>
            </w:r>
            <w:r w:rsidRPr="00C422F5">
              <w:rPr>
                <w:vertAlign w:val="superscript"/>
              </w:rPr>
              <w:t>2</w:t>
            </w:r>
          </w:p>
        </w:tc>
      </w:tr>
      <w:tr w:rsidR="00747BA8" w:rsidRPr="00C422F5" w:rsidTr="00B17327">
        <w:trPr>
          <w:jc w:val="center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152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rPr>
                <w:b/>
                <w:bCs/>
              </w:rPr>
              <w:t>Ноутбуки</w:t>
            </w:r>
          </w:p>
        </w:tc>
      </w:tr>
      <w:tr w:rsidR="00747BA8" w:rsidRPr="00C422F5" w:rsidTr="00B17327">
        <w:trPr>
          <w:jc w:val="center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1</w:t>
            </w:r>
          </w:p>
        </w:tc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30.02.12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Машины вычислительные электронные цифровые портативные массой не более 10 кг для автоматической обработки данных ("лэптопы", "ноутбуки", "сабноутбуки"). Пояснения по требуемой продукции: ноутбуки, планшетные компьютеры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39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Дюйм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Размер экрана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не более 17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-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</w:tr>
      <w:tr w:rsidR="00747BA8" w:rsidRPr="00C422F5" w:rsidTr="00B17327">
        <w:trPr>
          <w:jc w:val="center"/>
        </w:trPr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Тип экрана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rPr>
                <w:shd w:val="clear" w:color="auto" w:fill="FFFFFF"/>
              </w:rPr>
              <w:t>IPS, MVA, Amoled, Retina или аналоги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-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</w:tr>
      <w:tr w:rsidR="00747BA8" w:rsidRPr="00C422F5" w:rsidTr="00B17327">
        <w:trPr>
          <w:jc w:val="center"/>
        </w:trPr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166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Килограмм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Вес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Не более 4,5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-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</w:tr>
      <w:tr w:rsidR="00747BA8" w:rsidRPr="00C422F5" w:rsidTr="00B17327">
        <w:trPr>
          <w:jc w:val="center"/>
        </w:trPr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Тип процессора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rPr>
                <w:shd w:val="clear" w:color="auto" w:fill="F7F7F7"/>
              </w:rPr>
              <w:t>не более 8-х ядерного процессора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-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</w:tr>
      <w:tr w:rsidR="00747BA8" w:rsidRPr="00C422F5" w:rsidTr="00B17327">
        <w:trPr>
          <w:jc w:val="center"/>
        </w:trPr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2931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гигагерц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Частота процессора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не более 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-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</w:tr>
      <w:tr w:rsidR="00747BA8" w:rsidRPr="00C422F5" w:rsidTr="00B17327">
        <w:trPr>
          <w:jc w:val="center"/>
        </w:trPr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2552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гигабайт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Размер оперативной памяти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не более 16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-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</w:tr>
      <w:tr w:rsidR="00747BA8" w:rsidRPr="00C422F5" w:rsidTr="00B17327">
        <w:trPr>
          <w:jc w:val="center"/>
        </w:trPr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2552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гигабайт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Объем накопителя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не более 1000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-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</w:tr>
      <w:tr w:rsidR="00747BA8" w:rsidRPr="00C422F5" w:rsidTr="00B17327">
        <w:trPr>
          <w:jc w:val="center"/>
        </w:trPr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Тип жесткого диска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SSD, HDD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-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</w:tr>
      <w:tr w:rsidR="00747BA8" w:rsidRPr="00C422F5" w:rsidTr="00B17327">
        <w:trPr>
          <w:jc w:val="center"/>
        </w:trPr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Оптический привод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Опционально: DVD-RW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-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</w:tr>
      <w:tr w:rsidR="00747BA8" w:rsidRPr="00C422F5" w:rsidTr="00B17327">
        <w:trPr>
          <w:jc w:val="center"/>
        </w:trPr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Наличие модулей Wi-Fi, Bluetooth, поддержки 3G (UMTS)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Наличие: Wi-Fi, Bluetooth</w:t>
            </w:r>
          </w:p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Опционально:</w:t>
            </w:r>
          </w:p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3G, 4G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-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</w:tr>
      <w:tr w:rsidR="00747BA8" w:rsidRPr="00C422F5" w:rsidTr="00B17327">
        <w:trPr>
          <w:jc w:val="center"/>
        </w:trPr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Тип видеоадаптера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rPr>
                <w:shd w:val="clear" w:color="auto" w:fill="FFFFFF"/>
              </w:rPr>
              <w:t>дискретный и встроенный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-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</w:tr>
      <w:tr w:rsidR="00747BA8" w:rsidRPr="00C422F5" w:rsidTr="00B17327">
        <w:trPr>
          <w:jc w:val="center"/>
        </w:trPr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356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час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Время работы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Не менее 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-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</w:tr>
      <w:tr w:rsidR="00747BA8" w:rsidRPr="00C422F5" w:rsidTr="00B17327">
        <w:trPr>
          <w:jc w:val="center"/>
        </w:trPr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Операционная система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Предустановленная актуальной версии не ниже Windows 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-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</w:tr>
      <w:tr w:rsidR="00747BA8" w:rsidRPr="00C422F5" w:rsidTr="00B17327">
        <w:trPr>
          <w:jc w:val="center"/>
        </w:trPr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Предустановленное программное обеспечение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комплект офисных программ (в т.ч. текстовый процессор, табличный процессор, программа для работы с сообщениями электронной почты, программа для создания и демонстрации презентационных материалов и т.п.)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-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</w:tr>
      <w:tr w:rsidR="00747BA8" w:rsidRPr="00C422F5" w:rsidTr="00B17327">
        <w:trPr>
          <w:jc w:val="center"/>
        </w:trPr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Предельная цена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Не более</w:t>
            </w:r>
          </w:p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100 000,00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-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</w:tr>
    </w:tbl>
    <w:p w:rsidR="00780891" w:rsidRDefault="00780891">
      <w:r>
        <w:br w:type="page"/>
      </w:r>
    </w:p>
    <w:tbl>
      <w:tblPr>
        <w:tblW w:w="1567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245"/>
        <w:gridCol w:w="1842"/>
        <w:gridCol w:w="778"/>
        <w:gridCol w:w="2394"/>
        <w:gridCol w:w="2552"/>
        <w:gridCol w:w="2409"/>
        <w:gridCol w:w="2127"/>
        <w:gridCol w:w="1875"/>
      </w:tblGrid>
      <w:tr w:rsidR="00747BA8" w:rsidRPr="00C422F5" w:rsidTr="00B17327">
        <w:trPr>
          <w:jc w:val="center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lastRenderedPageBreak/>
              <w:t> </w:t>
            </w:r>
          </w:p>
        </w:tc>
        <w:tc>
          <w:tcPr>
            <w:tcW w:w="152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rPr>
                <w:b/>
                <w:bCs/>
              </w:rPr>
              <w:t>Персональные компьютеры, моноблоки</w:t>
            </w:r>
          </w:p>
        </w:tc>
      </w:tr>
      <w:tr w:rsidR="00747BA8" w:rsidRPr="00C422F5" w:rsidTr="006E631C">
        <w:trPr>
          <w:jc w:val="center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2</w:t>
            </w:r>
          </w:p>
        </w:tc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26.20.13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</w:t>
            </w:r>
          </w:p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Пояснения по требуемой продукции:</w:t>
            </w:r>
          </w:p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rPr>
                <w:b/>
                <w:bCs/>
              </w:rPr>
              <w:t>компьютеры персональные настольные, рабочие станции вывода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Тип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Моноблок /</w:t>
            </w:r>
            <w:r w:rsidRPr="00C422F5">
              <w:br/>
              <w:t>сист. блок + монитор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Моноблок /</w:t>
            </w:r>
            <w:r w:rsidRPr="00C422F5">
              <w:br/>
              <w:t>сист. блок + монитор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</w:tr>
      <w:tr w:rsidR="00747BA8" w:rsidRPr="00C422F5" w:rsidTr="00B17327">
        <w:trPr>
          <w:jc w:val="center"/>
        </w:trPr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39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дюйм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Размер экрана/монитора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не более 27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не более 27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</w:tr>
      <w:tr w:rsidR="00747BA8" w:rsidRPr="00C422F5" w:rsidTr="00B17327">
        <w:trPr>
          <w:jc w:val="center"/>
        </w:trPr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Тип процессора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rPr>
                <w:shd w:val="clear" w:color="auto" w:fill="F7F7F7"/>
              </w:rPr>
              <w:t>не более 8-х ядерного процессора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rPr>
                <w:shd w:val="clear" w:color="auto" w:fill="F7F7F7"/>
              </w:rPr>
              <w:t>не более 8-х ядерного процессора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</w:tr>
      <w:tr w:rsidR="00747BA8" w:rsidRPr="00C422F5" w:rsidTr="00B17327">
        <w:trPr>
          <w:jc w:val="center"/>
        </w:trPr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2931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гигагерц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Частота процессора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не более 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не более 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</w:tr>
      <w:tr w:rsidR="00747BA8" w:rsidRPr="00C422F5" w:rsidTr="00B17327">
        <w:trPr>
          <w:jc w:val="center"/>
        </w:trPr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2553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гигабайт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Размер оперативной памяти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не более 32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не более 32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</w:tr>
      <w:tr w:rsidR="00747BA8" w:rsidRPr="00C422F5" w:rsidTr="00B17327">
        <w:trPr>
          <w:jc w:val="center"/>
        </w:trPr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2554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терабайт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Объем накопителя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не более 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не более 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</w:tr>
      <w:tr w:rsidR="00747BA8" w:rsidRPr="00C422F5" w:rsidTr="00C31359">
        <w:trPr>
          <w:trHeight w:val="3707"/>
          <w:jc w:val="center"/>
        </w:trPr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Тип видеоадаптера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Предельное значение: интегрированный либо внешний с объемом оперативной памяти не более 4 Гб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Предельное значение: интегрированный либо внешний с объемом оперативной памяти не более 4 Гб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</w:tr>
      <w:tr w:rsidR="00747BA8" w:rsidRPr="00C422F5" w:rsidTr="00BC02B4">
        <w:trPr>
          <w:trHeight w:val="1431"/>
          <w:jc w:val="center"/>
        </w:trPr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Операционная система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Предустановленная актуальной версии не ниже Windows 7 либо FreeDos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 w:rsidP="00BC02B4">
            <w:pPr>
              <w:pStyle w:val="ae"/>
              <w:spacing w:before="0" w:beforeAutospacing="0" w:after="0" w:afterAutospacing="0"/>
              <w:jc w:val="center"/>
            </w:pPr>
            <w:r w:rsidRPr="00C422F5">
              <w:t xml:space="preserve">Предустановленная актуальной версии не </w:t>
            </w:r>
            <w:r w:rsidR="00BC02B4">
              <w:t>н</w:t>
            </w:r>
            <w:r w:rsidRPr="00C422F5">
              <w:t>иже Windows 7 либо FreeDos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</w:tr>
      <w:tr w:rsidR="00747BA8" w:rsidRPr="00C422F5" w:rsidTr="00B17327">
        <w:trPr>
          <w:jc w:val="center"/>
        </w:trPr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Программное обеспечение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предустановленное комплект офисных программ (в т.ч. текстовый процессор, табличный процессор, программа для работы с сообщениями электронной почты, программа для создания и демонстрации презентационных материалов и т.п.)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предустановленное комплект офисных программ (в т.ч. текстовый процессор, табличный процессор, программа для работы с сообщениями электронной почты, программа для создания и демонстрации презентационных материалов и т.п.)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</w:tr>
      <w:tr w:rsidR="00747BA8" w:rsidRPr="00C422F5" w:rsidTr="00B17327">
        <w:trPr>
          <w:jc w:val="center"/>
        </w:trPr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83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рубль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Предельная цена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не более 250 000,00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 xml:space="preserve">не более </w:t>
            </w:r>
            <w:r w:rsidR="00354CC1">
              <w:t xml:space="preserve">              </w:t>
            </w:r>
            <w:r w:rsidRPr="00C422F5">
              <w:t>250 000,00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</w:tr>
    </w:tbl>
    <w:p w:rsidR="0009505C" w:rsidRDefault="0009505C">
      <w:r>
        <w:br w:type="page"/>
      </w:r>
    </w:p>
    <w:tbl>
      <w:tblPr>
        <w:tblW w:w="1567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245"/>
        <w:gridCol w:w="1842"/>
        <w:gridCol w:w="778"/>
        <w:gridCol w:w="2394"/>
        <w:gridCol w:w="2552"/>
        <w:gridCol w:w="2409"/>
        <w:gridCol w:w="2127"/>
        <w:gridCol w:w="1875"/>
      </w:tblGrid>
      <w:tr w:rsidR="00747BA8" w:rsidRPr="00C422F5" w:rsidTr="00B17327">
        <w:trPr>
          <w:jc w:val="center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lastRenderedPageBreak/>
              <w:t> </w:t>
            </w:r>
          </w:p>
        </w:tc>
        <w:tc>
          <w:tcPr>
            <w:tcW w:w="152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rPr>
                <w:b/>
                <w:bCs/>
              </w:rPr>
              <w:t>Многофункциональные устройства</w:t>
            </w:r>
          </w:p>
        </w:tc>
      </w:tr>
      <w:tr w:rsidR="00747BA8" w:rsidRPr="00C422F5" w:rsidTr="001218D9">
        <w:trPr>
          <w:jc w:val="center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3</w:t>
            </w:r>
          </w:p>
        </w:tc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26.20.16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Устройства ввода/вывода данных, содержащие или не содержащие в одном корпусе запоминающие устройства.</w:t>
            </w:r>
          </w:p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Пояснения по требуемой продукции: многофункциональные устройства, принтеры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Метод печати (струйный / лазерный)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лазерный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-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</w:tr>
      <w:tr w:rsidR="00747BA8" w:rsidRPr="00C422F5" w:rsidTr="00B17327">
        <w:trPr>
          <w:jc w:val="center"/>
        </w:trPr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dpi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Разрешение сканирования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не более 1200х2400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-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</w:tr>
      <w:tr w:rsidR="00747BA8" w:rsidRPr="00C422F5" w:rsidTr="00B17327">
        <w:trPr>
          <w:jc w:val="center"/>
        </w:trPr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Цветность (цветной/черно-белый)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предельное значение: черно-белый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-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</w:tr>
      <w:tr w:rsidR="00747BA8" w:rsidRPr="00C422F5" w:rsidTr="00B17327">
        <w:trPr>
          <w:jc w:val="center"/>
        </w:trPr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Максимальный формат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Предельное значение – А4 возможное значение – А3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-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</w:tr>
      <w:tr w:rsidR="00747BA8" w:rsidRPr="00C422F5" w:rsidTr="00B17327">
        <w:trPr>
          <w:jc w:val="center"/>
        </w:trPr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625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лист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Скорость печати/сканирования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не менее 20 стр./мин.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-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</w:tr>
      <w:tr w:rsidR="00747BA8" w:rsidRPr="00C422F5" w:rsidTr="00B17327">
        <w:trPr>
          <w:jc w:val="center"/>
        </w:trPr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Наличие дополнитель-ных модулей и интерфейсов (сетевой интер-фейс, устройства чтения карт памяти и т.д.)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предельное значение: модуль двусторонней печати, сетевой интерфейс, дополнительный лоток, возможность потокового сканирования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-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</w:tr>
      <w:tr w:rsidR="00747BA8" w:rsidRPr="00C422F5" w:rsidTr="00B17327">
        <w:trPr>
          <w:jc w:val="center"/>
        </w:trPr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83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рубль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Предельная цена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не более 200 000,00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-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</w:tr>
      <w:tr w:rsidR="00747BA8" w:rsidRPr="00C422F5" w:rsidTr="00B17327">
        <w:trPr>
          <w:jc w:val="center"/>
        </w:trPr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21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rPr>
                <w:b/>
                <w:bCs/>
              </w:rPr>
              <w:t>Принтеры</w:t>
            </w:r>
          </w:p>
        </w:tc>
      </w:tr>
      <w:tr w:rsidR="00747BA8" w:rsidRPr="00C422F5" w:rsidTr="00B17327">
        <w:trPr>
          <w:jc w:val="center"/>
        </w:trPr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Метод печати (струйный/лазерный)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лазерный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</w:tr>
      <w:tr w:rsidR="00747BA8" w:rsidRPr="00C422F5" w:rsidTr="00B17327">
        <w:trPr>
          <w:jc w:val="center"/>
        </w:trPr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Скорость печати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не менее 20 стр./мин.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</w:tr>
      <w:tr w:rsidR="00747BA8" w:rsidRPr="00C422F5" w:rsidTr="00B17327">
        <w:trPr>
          <w:jc w:val="center"/>
        </w:trPr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Цветность (цветной/черно-белый)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предельное значение: цветной, возможное: черно-белый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</w:tr>
      <w:tr w:rsidR="00747BA8" w:rsidRPr="00C422F5" w:rsidTr="00B17327">
        <w:trPr>
          <w:jc w:val="center"/>
        </w:trPr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Максимальный формат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А4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</w:tr>
      <w:tr w:rsidR="00747BA8" w:rsidRPr="00C422F5" w:rsidTr="00B17327">
        <w:trPr>
          <w:jc w:val="center"/>
        </w:trPr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83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рубль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Предельная цена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не более 100</w:t>
            </w:r>
            <w:r w:rsidR="00354CC1">
              <w:t> </w:t>
            </w:r>
            <w:r w:rsidRPr="00C422F5">
              <w:t>000</w:t>
            </w:r>
            <w:r w:rsidR="00354CC1">
              <w:t>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</w:tr>
    </w:tbl>
    <w:p w:rsidR="000C4681" w:rsidRDefault="000C4681">
      <w:r>
        <w:br w:type="page"/>
      </w:r>
    </w:p>
    <w:tbl>
      <w:tblPr>
        <w:tblW w:w="1567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245"/>
        <w:gridCol w:w="1842"/>
        <w:gridCol w:w="778"/>
        <w:gridCol w:w="2394"/>
        <w:gridCol w:w="2552"/>
        <w:gridCol w:w="2409"/>
        <w:gridCol w:w="2127"/>
        <w:gridCol w:w="1875"/>
      </w:tblGrid>
      <w:tr w:rsidR="00747BA8" w:rsidRPr="00C422F5" w:rsidTr="00B17327">
        <w:trPr>
          <w:jc w:val="center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lastRenderedPageBreak/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121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rPr>
                <w:b/>
                <w:bCs/>
              </w:rPr>
              <w:t>Офисная мебель</w:t>
            </w:r>
          </w:p>
        </w:tc>
      </w:tr>
      <w:tr w:rsidR="00747BA8" w:rsidRPr="00C422F5" w:rsidTr="00BA0C35">
        <w:trPr>
          <w:jc w:val="center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5</w:t>
            </w:r>
          </w:p>
        </w:tc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31.01.11.150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Мебель для сидения с металлическим каркасом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материал (металл), обивочные материалы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кожа натуральная;</w:t>
            </w:r>
          </w:p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возможные значения: искусственная кожа, ткань, нетканые материалы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искусственная кожа;</w:t>
            </w:r>
          </w:p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возможные значения: ткань, нетканые материалы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</w:tr>
      <w:tr w:rsidR="00747BA8" w:rsidRPr="00C422F5" w:rsidTr="00BA0C35">
        <w:trPr>
          <w:jc w:val="center"/>
        </w:trPr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383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рубль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Предельная цена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 xml:space="preserve">не более </w:t>
            </w:r>
            <w:r w:rsidR="00354CC1">
              <w:t>60 </w:t>
            </w:r>
            <w:r w:rsidRPr="00C422F5">
              <w:t>000</w:t>
            </w:r>
            <w:r w:rsidR="00354CC1">
              <w:t>,00</w:t>
            </w:r>
            <w:r w:rsidRPr="00C422F5">
              <w:t xml:space="preserve"> (кресло),</w:t>
            </w:r>
          </w:p>
          <w:p w:rsidR="00747BA8" w:rsidRPr="00C422F5" w:rsidRDefault="00747BA8" w:rsidP="00354CC1">
            <w:pPr>
              <w:pStyle w:val="ae"/>
              <w:spacing w:before="0" w:beforeAutospacing="0" w:after="0" w:afterAutospacing="0"/>
            </w:pPr>
            <w:r w:rsidRPr="00C422F5">
              <w:t>не более 3</w:t>
            </w:r>
            <w:r w:rsidR="00354CC1">
              <w:t>5 </w:t>
            </w:r>
            <w:r w:rsidRPr="00C422F5">
              <w:t>000</w:t>
            </w:r>
            <w:r w:rsidR="00354CC1">
              <w:t>,00</w:t>
            </w:r>
            <w:r w:rsidRPr="00C422F5">
              <w:t xml:space="preserve"> (стул)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 xml:space="preserve">не более </w:t>
            </w:r>
            <w:r w:rsidR="00354CC1">
              <w:t>30 </w:t>
            </w:r>
            <w:r w:rsidRPr="00C422F5">
              <w:t>000</w:t>
            </w:r>
            <w:r w:rsidR="00354CC1">
              <w:t>,00</w:t>
            </w:r>
            <w:r w:rsidRPr="00C422F5">
              <w:t xml:space="preserve"> (кресло),</w:t>
            </w:r>
          </w:p>
          <w:p w:rsidR="00747BA8" w:rsidRPr="00C422F5" w:rsidRDefault="00747BA8" w:rsidP="00354CC1">
            <w:pPr>
              <w:pStyle w:val="ae"/>
              <w:spacing w:before="0" w:beforeAutospacing="0" w:after="0" w:afterAutospacing="0"/>
              <w:jc w:val="center"/>
            </w:pPr>
            <w:r w:rsidRPr="00C422F5">
              <w:t xml:space="preserve">не более </w:t>
            </w:r>
            <w:r w:rsidR="00354CC1">
              <w:t>20 </w:t>
            </w:r>
            <w:r w:rsidRPr="00C422F5">
              <w:t>000</w:t>
            </w:r>
            <w:r w:rsidR="00354CC1">
              <w:t>,00</w:t>
            </w:r>
            <w:r w:rsidRPr="00C422F5">
              <w:t xml:space="preserve"> (стул)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</w:tr>
      <w:tr w:rsidR="00747BA8" w:rsidRPr="00C422F5" w:rsidTr="00BA0C35">
        <w:trPr>
          <w:jc w:val="center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6</w:t>
            </w:r>
          </w:p>
        </w:tc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31.01.11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Мебель металлическая для офисов, административных помещений, учебных заведений, учреждений культуры и т.п.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материал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возможные значения: нержавеющая сталь, силумин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возможные значения: нержавеющая сталь, силумин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</w:tr>
      <w:tr w:rsidR="00747BA8" w:rsidRPr="00C422F5" w:rsidTr="00BA0C35">
        <w:trPr>
          <w:jc w:val="center"/>
        </w:trPr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383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рубль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Предельная цена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 w:rsidP="00354CC1">
            <w:pPr>
              <w:pStyle w:val="ae"/>
              <w:spacing w:before="0" w:beforeAutospacing="0" w:after="0" w:afterAutospacing="0"/>
              <w:jc w:val="center"/>
            </w:pPr>
            <w:r w:rsidRPr="00C422F5">
              <w:t xml:space="preserve">не более </w:t>
            </w:r>
            <w:r w:rsidR="00354CC1">
              <w:t>55 </w:t>
            </w:r>
            <w:r w:rsidRPr="00C422F5">
              <w:t>000</w:t>
            </w:r>
            <w:r w:rsidR="00354CC1">
              <w:t>,00</w:t>
            </w:r>
            <w:r w:rsidRPr="00C422F5">
              <w:t xml:space="preserve"> (шкаф металлический несгораемый (сейф)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 w:rsidP="00354CC1">
            <w:pPr>
              <w:pStyle w:val="ae"/>
              <w:spacing w:before="0" w:beforeAutospacing="0" w:after="0" w:afterAutospacing="0"/>
              <w:jc w:val="center"/>
            </w:pPr>
            <w:r w:rsidRPr="00C422F5">
              <w:t xml:space="preserve">не более </w:t>
            </w:r>
            <w:r w:rsidR="00354CC1">
              <w:t>55 </w:t>
            </w:r>
            <w:r w:rsidRPr="00C422F5">
              <w:t>000</w:t>
            </w:r>
            <w:r w:rsidR="00354CC1">
              <w:t xml:space="preserve">,00 </w:t>
            </w:r>
            <w:r w:rsidRPr="00C422F5">
              <w:t>(шкаф металлический несгораемый (сейф)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</w:tr>
    </w:tbl>
    <w:p w:rsidR="00BA0C35" w:rsidRDefault="00BA0C35">
      <w:r>
        <w:br w:type="page"/>
      </w:r>
    </w:p>
    <w:tbl>
      <w:tblPr>
        <w:tblW w:w="1567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245"/>
        <w:gridCol w:w="1842"/>
        <w:gridCol w:w="778"/>
        <w:gridCol w:w="2394"/>
        <w:gridCol w:w="2552"/>
        <w:gridCol w:w="2409"/>
        <w:gridCol w:w="2127"/>
        <w:gridCol w:w="1875"/>
      </w:tblGrid>
      <w:tr w:rsidR="00747BA8" w:rsidRPr="00C422F5" w:rsidTr="00BA0C35">
        <w:trPr>
          <w:trHeight w:val="601"/>
          <w:jc w:val="center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lastRenderedPageBreak/>
              <w:t>7</w:t>
            </w:r>
          </w:p>
        </w:tc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31.01.12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материал (вид древечины)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предельное значение - массив древесины «ценных» пород (твердо-лиственных и тропических);</w:t>
            </w:r>
          </w:p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возможные значения: древесина хвойных и мягколиственных пород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предельное значение -  древесина хвойных и мягколиственных пород, возможные значения: ЛДСП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</w:tr>
      <w:tr w:rsidR="00747BA8" w:rsidRPr="00C422F5" w:rsidTr="00B17327">
        <w:trPr>
          <w:jc w:val="center"/>
        </w:trPr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383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рубль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Предельная цена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</w:pPr>
            <w:r w:rsidRPr="00C422F5">
              <w:t>Стол письменный-15</w:t>
            </w:r>
            <w:r w:rsidR="00C4438C">
              <w:t> </w:t>
            </w:r>
            <w:r w:rsidRPr="00C422F5">
              <w:t>000</w:t>
            </w:r>
            <w:r w:rsidR="00C4438C">
              <w:t>,00</w:t>
            </w:r>
            <w:r w:rsidRPr="00C422F5">
              <w:t xml:space="preserve"> руб., Стол для переговоров – </w:t>
            </w:r>
            <w:r w:rsidR="00C4438C">
              <w:t>65 </w:t>
            </w:r>
            <w:r w:rsidRPr="00C422F5">
              <w:t>000</w:t>
            </w:r>
            <w:r w:rsidR="00C4438C">
              <w:t>,00</w:t>
            </w:r>
            <w:r w:rsidRPr="00C422F5">
              <w:t xml:space="preserve"> руб., Тумба к столу 27000 руб., шкаф для документов – </w:t>
            </w:r>
            <w:r w:rsidR="00C4438C">
              <w:t>72 </w:t>
            </w:r>
            <w:r w:rsidRPr="00C422F5">
              <w:t>000</w:t>
            </w:r>
            <w:r w:rsidR="00C4438C">
              <w:t>,00</w:t>
            </w:r>
            <w:r w:rsidRPr="00C422F5">
              <w:t xml:space="preserve"> руб., шкаф платяной -5</w:t>
            </w:r>
            <w:r w:rsidR="00C4438C">
              <w:t>7 </w:t>
            </w:r>
            <w:r w:rsidRPr="00C422F5">
              <w:t>000</w:t>
            </w:r>
            <w:r w:rsidR="00C4438C">
              <w:t>,00</w:t>
            </w:r>
            <w:r w:rsidRPr="00C422F5">
              <w:t xml:space="preserve"> руб.</w:t>
            </w:r>
          </w:p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</w:pPr>
            <w:r w:rsidRPr="00C422F5">
              <w:t>Стол письменный-5</w:t>
            </w:r>
            <w:r w:rsidR="00354CC1">
              <w:t xml:space="preserve">7 </w:t>
            </w:r>
            <w:r w:rsidRPr="00C422F5">
              <w:t>000,0</w:t>
            </w:r>
            <w:r w:rsidR="00354CC1">
              <w:t>0</w:t>
            </w:r>
            <w:r w:rsidRPr="00C422F5">
              <w:t xml:space="preserve"> руб., Стол приставной – 2</w:t>
            </w:r>
            <w:r w:rsidR="00354CC1">
              <w:t>7 </w:t>
            </w:r>
            <w:r w:rsidRPr="00C422F5">
              <w:t>000</w:t>
            </w:r>
            <w:r w:rsidR="00354CC1">
              <w:t>,00</w:t>
            </w:r>
            <w:r w:rsidRPr="00C422F5">
              <w:t xml:space="preserve"> руб., Тумба к столу </w:t>
            </w:r>
            <w:r w:rsidR="00354CC1">
              <w:t>13 </w:t>
            </w:r>
            <w:r w:rsidRPr="00C422F5">
              <w:t>000</w:t>
            </w:r>
            <w:r w:rsidR="00354CC1">
              <w:t>,00</w:t>
            </w:r>
            <w:r w:rsidRPr="00C422F5">
              <w:t xml:space="preserve"> руб., шкаф для документов – </w:t>
            </w:r>
            <w:r w:rsidR="00354CC1">
              <w:t>20 </w:t>
            </w:r>
            <w:r w:rsidRPr="00C422F5">
              <w:t>000</w:t>
            </w:r>
            <w:r w:rsidR="00354CC1">
              <w:t>,00</w:t>
            </w:r>
            <w:r w:rsidRPr="00C422F5">
              <w:t xml:space="preserve"> руб., шкаф платяной -2</w:t>
            </w:r>
            <w:r w:rsidR="00354CC1">
              <w:t>8 </w:t>
            </w:r>
            <w:r w:rsidRPr="00C422F5">
              <w:t>000</w:t>
            </w:r>
            <w:r w:rsidR="00354CC1">
              <w:t>,00</w:t>
            </w:r>
            <w:r w:rsidRPr="00C422F5">
              <w:t xml:space="preserve"> руб, Шкаф низкий (стол под оргтехнику)-</w:t>
            </w:r>
            <w:r w:rsidR="00354CC1">
              <w:t>12 </w:t>
            </w:r>
            <w:r w:rsidRPr="00C422F5">
              <w:t>000</w:t>
            </w:r>
            <w:r w:rsidR="00354CC1">
              <w:t>,00</w:t>
            </w:r>
            <w:r w:rsidRPr="00C422F5">
              <w:t xml:space="preserve"> руб.</w:t>
            </w:r>
          </w:p>
          <w:p w:rsidR="00747BA8" w:rsidRPr="00C422F5" w:rsidRDefault="00747BA8">
            <w:pPr>
              <w:pStyle w:val="ae"/>
              <w:spacing w:before="0" w:beforeAutospacing="0" w:after="0" w:afterAutospacing="0"/>
            </w:pPr>
            <w:r w:rsidRPr="00C422F5">
              <w:t> </w:t>
            </w:r>
          </w:p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</w:tr>
    </w:tbl>
    <w:p w:rsidR="0085254F" w:rsidRDefault="0085254F" w:rsidP="00747BA8">
      <w:pPr>
        <w:pStyle w:val="ae"/>
        <w:spacing w:before="0" w:beforeAutospacing="0" w:after="0" w:afterAutospacing="0"/>
        <w:ind w:firstLine="540"/>
        <w:jc w:val="center"/>
        <w:rPr>
          <w:color w:val="000000"/>
        </w:rPr>
      </w:pPr>
      <w:r>
        <w:rPr>
          <w:color w:val="000000"/>
        </w:rPr>
        <w:br w:type="page"/>
      </w:r>
    </w:p>
    <w:tbl>
      <w:tblPr>
        <w:tblW w:w="15593" w:type="dxa"/>
        <w:tblInd w:w="-5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1538"/>
        <w:gridCol w:w="1593"/>
        <w:gridCol w:w="1418"/>
        <w:gridCol w:w="870"/>
        <w:gridCol w:w="1706"/>
        <w:gridCol w:w="1897"/>
        <w:gridCol w:w="956"/>
        <w:gridCol w:w="949"/>
        <w:gridCol w:w="3119"/>
      </w:tblGrid>
      <w:tr w:rsidR="00747BA8" w:rsidRPr="00C422F5" w:rsidTr="00116BDE">
        <w:trPr>
          <w:tblHeader/>
        </w:trPr>
        <w:tc>
          <w:tcPr>
            <w:tcW w:w="1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lastRenderedPageBreak/>
              <w:t>№ п/п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Код ОКПД</w:t>
            </w:r>
          </w:p>
        </w:tc>
        <w:tc>
          <w:tcPr>
            <w:tcW w:w="15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Вид детализации ОКПД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Наименование отдельного вида товара, работы, услуги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Единица измерения</w:t>
            </w:r>
          </w:p>
        </w:tc>
        <w:tc>
          <w:tcPr>
            <w:tcW w:w="69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116BDE" w:rsidRPr="00C422F5" w:rsidTr="00116BDE">
        <w:trPr>
          <w:tblHeader/>
        </w:trPr>
        <w:tc>
          <w:tcPr>
            <w:tcW w:w="1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код по ОКЕИ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ind w:firstLine="36"/>
              <w:jc w:val="center"/>
            </w:pPr>
            <w:r w:rsidRPr="00C422F5">
              <w:t>наименование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наименование характеристики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единица измерения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</w:tr>
      <w:tr w:rsidR="00116BDE" w:rsidRPr="00C422F5" w:rsidTr="00116BDE">
        <w:trPr>
          <w:tblHeader/>
        </w:trPr>
        <w:tc>
          <w:tcPr>
            <w:tcW w:w="1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BA8" w:rsidRPr="00C422F5" w:rsidRDefault="00747BA8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код по ОКЕИ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наименование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значение характеристики</w:t>
            </w:r>
          </w:p>
        </w:tc>
      </w:tr>
      <w:tr w:rsidR="00116BDE" w:rsidRPr="00C422F5" w:rsidTr="00116BDE">
        <w:trPr>
          <w:tblHeader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ind w:firstLine="10"/>
            </w:pPr>
            <w:r w:rsidRPr="00C422F5">
              <w:t>49.32.12.000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</w:pPr>
            <w:r w:rsidRPr="00C422F5">
              <w:t>Услуги по аренде легковых автомобилей с водителем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ind w:firstLine="99"/>
              <w:jc w:val="center"/>
            </w:pPr>
            <w:r w:rsidRPr="00C422F5">
              <w:t>Оказание автотранс</w:t>
            </w:r>
            <w:r w:rsidR="00116BDE">
              <w:t>-</w:t>
            </w:r>
            <w:r w:rsidRPr="00C422F5">
              <w:t>портных услуг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</w:pPr>
            <w:r w:rsidRPr="00C422F5">
              <w:t>Ч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</w:pPr>
            <w:r w:rsidRPr="00C422F5">
              <w:t>час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</w:pPr>
            <w:r w:rsidRPr="00C422F5">
              <w:t> 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</w:pPr>
            <w:r w:rsidRPr="00C422F5">
              <w:t>предельная цена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</w:pPr>
            <w:r w:rsidRPr="00C422F5">
              <w:t> 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</w:pPr>
            <w:r w:rsidRPr="00C422F5">
              <w:t>рублей/год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 w:rsidP="0000733E">
            <w:pPr>
              <w:pStyle w:val="ae"/>
              <w:spacing w:before="0" w:beforeAutospacing="0" w:after="0" w:afterAutospacing="0"/>
            </w:pPr>
            <w:r w:rsidRPr="00C422F5">
              <w:t>1</w:t>
            </w:r>
            <w:r w:rsidR="0000733E">
              <w:t> 3</w:t>
            </w:r>
            <w:r w:rsidRPr="00C422F5">
              <w:t>00</w:t>
            </w:r>
            <w:r w:rsidR="0000733E">
              <w:t> </w:t>
            </w:r>
            <w:r w:rsidRPr="00C422F5">
              <w:t>000</w:t>
            </w:r>
            <w:r w:rsidR="0000733E">
              <w:t>,00</w:t>
            </w:r>
          </w:p>
        </w:tc>
      </w:tr>
      <w:tr w:rsidR="00116BDE" w:rsidRPr="00C422F5" w:rsidTr="00116BDE">
        <w:trPr>
          <w:tblHeader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</w:pPr>
            <w:r w:rsidRPr="00C422F5">
              <w:t> 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</w:pPr>
            <w:r w:rsidRPr="00C422F5">
              <w:t>тип кузова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</w:pPr>
            <w:r w:rsidRPr="00C422F5">
              <w:t> 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</w:pPr>
            <w:r w:rsidRPr="00C422F5">
              <w:t>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9937D4">
            <w:pPr>
              <w:pStyle w:val="ae"/>
              <w:spacing w:before="0" w:beforeAutospacing="0" w:after="0" w:afterAutospacing="0"/>
              <w:jc w:val="center"/>
            </w:pPr>
            <w:r>
              <w:t>седан</w:t>
            </w:r>
          </w:p>
        </w:tc>
      </w:tr>
      <w:tr w:rsidR="00116BDE" w:rsidRPr="00C422F5" w:rsidTr="00116BDE">
        <w:trPr>
          <w:tblHeader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</w:pPr>
            <w:r w:rsidRPr="00C422F5">
              <w:t> 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</w:pPr>
            <w:r w:rsidRPr="00C422F5">
              <w:t>мощность двигателя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</w:pPr>
            <w:r w:rsidRPr="00C422F5">
              <w:t>251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</w:pPr>
            <w:r w:rsidRPr="00C422F5">
              <w:t>лошадиная сила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 w:rsidP="009937D4">
            <w:pPr>
              <w:pStyle w:val="ae"/>
              <w:spacing w:before="0" w:beforeAutospacing="0" w:after="0" w:afterAutospacing="0"/>
              <w:jc w:val="center"/>
            </w:pPr>
            <w:r w:rsidRPr="00C422F5">
              <w:t>не менее 1</w:t>
            </w:r>
            <w:r w:rsidR="009937D4">
              <w:t>0</w:t>
            </w:r>
            <w:r w:rsidRPr="00C422F5">
              <w:t>0л.с.</w:t>
            </w:r>
          </w:p>
        </w:tc>
      </w:tr>
      <w:tr w:rsidR="00116BDE" w:rsidRPr="00C422F5" w:rsidTr="00116BDE">
        <w:trPr>
          <w:tblHeader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</w:pPr>
            <w:r w:rsidRPr="00C422F5">
              <w:t> 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</w:pPr>
            <w:r w:rsidRPr="00C422F5">
              <w:t>материал салона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</w:pPr>
            <w:r w:rsidRPr="00C422F5">
              <w:t> 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</w:pPr>
            <w:r w:rsidRPr="00C422F5">
              <w:t>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текстиль/кожа</w:t>
            </w:r>
          </w:p>
        </w:tc>
      </w:tr>
      <w:tr w:rsidR="00116BDE" w:rsidRPr="00C422F5" w:rsidTr="00116BDE">
        <w:trPr>
          <w:tblHeader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</w:pPr>
            <w:r w:rsidRPr="00C422F5">
              <w:t> 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</w:pPr>
            <w:r w:rsidRPr="00C422F5">
              <w:t>рабочий объем двигателя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</w:pPr>
            <w:r w:rsidRPr="00C422F5">
              <w:t>111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</w:pPr>
            <w:r w:rsidRPr="00C422F5">
              <w:t>кубический сантиметр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 w:rsidP="009937D4">
            <w:pPr>
              <w:pStyle w:val="ae"/>
              <w:spacing w:before="0" w:beforeAutospacing="0" w:after="0" w:afterAutospacing="0"/>
              <w:jc w:val="center"/>
            </w:pPr>
            <w:r w:rsidRPr="00C422F5">
              <w:t xml:space="preserve">не менее </w:t>
            </w:r>
            <w:r w:rsidR="009937D4">
              <w:t>16</w:t>
            </w:r>
            <w:r w:rsidRPr="00C422F5">
              <w:t>00</w:t>
            </w:r>
          </w:p>
        </w:tc>
      </w:tr>
      <w:tr w:rsidR="00116BDE" w:rsidRPr="00C422F5" w:rsidTr="00116BDE">
        <w:trPr>
          <w:tblHeader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</w:pPr>
            <w:r w:rsidRPr="00C422F5">
              <w:t> 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</w:pPr>
            <w:r w:rsidRPr="00C422F5">
              <w:t>класс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</w:pPr>
            <w:r w:rsidRPr="00C422F5">
              <w:t> 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</w:pPr>
            <w:r w:rsidRPr="00C422F5">
              <w:t>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Средний или выше</w:t>
            </w:r>
          </w:p>
        </w:tc>
      </w:tr>
      <w:tr w:rsidR="00116BDE" w:rsidRPr="00C422F5" w:rsidTr="00116BDE">
        <w:trPr>
          <w:tblHeader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both"/>
            </w:pPr>
            <w:r w:rsidRPr="00C422F5">
              <w:t> 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both"/>
            </w:pPr>
            <w:r w:rsidRPr="00C422F5">
              <w:t>среднесуточный режим работы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</w:pPr>
            <w:r w:rsidRPr="00C422F5">
              <w:t>Ч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</w:pPr>
            <w:r w:rsidRPr="00C422F5">
              <w:t>час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9937D4" w:rsidP="009937D4">
            <w:pPr>
              <w:pStyle w:val="ae"/>
              <w:spacing w:before="0" w:beforeAutospacing="0" w:after="0" w:afterAutospacing="0"/>
              <w:jc w:val="center"/>
            </w:pPr>
            <w:r>
              <w:t>12</w:t>
            </w:r>
            <w:r w:rsidR="00747BA8" w:rsidRPr="00C422F5">
              <w:t xml:space="preserve"> часов в день (</w:t>
            </w:r>
            <w:r>
              <w:t>12</w:t>
            </w:r>
            <w:r w:rsidR="00747BA8" w:rsidRPr="00C422F5">
              <w:t xml:space="preserve"> рабочих часов. С </w:t>
            </w:r>
            <w:r>
              <w:t>8</w:t>
            </w:r>
            <w:r w:rsidR="00747BA8" w:rsidRPr="00C422F5">
              <w:t xml:space="preserve">.00ч. до </w:t>
            </w:r>
            <w:r>
              <w:t>20</w:t>
            </w:r>
            <w:r w:rsidR="00747BA8" w:rsidRPr="00C422F5">
              <w:t>.00ч.)</w:t>
            </w:r>
          </w:p>
        </w:tc>
      </w:tr>
      <w:tr w:rsidR="00116BDE" w:rsidRPr="00C422F5" w:rsidTr="00116BDE">
        <w:trPr>
          <w:tblHeader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both"/>
            </w:pPr>
            <w:r w:rsidRPr="00C422F5">
              <w:t> 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both"/>
            </w:pPr>
            <w:r w:rsidRPr="00C422F5">
              <w:t>подушки безопасности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both"/>
            </w:pPr>
            <w:r w:rsidRPr="00C422F5">
              <w:t>ШТ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штука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 w:rsidP="009937D4">
            <w:pPr>
              <w:pStyle w:val="ae"/>
              <w:spacing w:before="0" w:beforeAutospacing="0" w:after="0" w:afterAutospacing="0"/>
              <w:jc w:val="center"/>
            </w:pPr>
            <w:r w:rsidRPr="00C422F5">
              <w:t xml:space="preserve">не менее </w:t>
            </w:r>
            <w:r w:rsidR="009937D4">
              <w:t>4</w:t>
            </w:r>
            <w:r w:rsidRPr="00C422F5">
              <w:t xml:space="preserve"> штук</w:t>
            </w:r>
          </w:p>
        </w:tc>
      </w:tr>
    </w:tbl>
    <w:p w:rsidR="003C07E0" w:rsidRDefault="003C07E0"/>
    <w:p w:rsidR="00A81DAF" w:rsidRDefault="00A81DAF"/>
    <w:p w:rsidR="00A81DAF" w:rsidRDefault="00A81DAF">
      <w:r>
        <w:br w:type="page"/>
      </w:r>
    </w:p>
    <w:tbl>
      <w:tblPr>
        <w:tblW w:w="15593" w:type="dxa"/>
        <w:tblInd w:w="-5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1538"/>
        <w:gridCol w:w="1593"/>
        <w:gridCol w:w="1418"/>
        <w:gridCol w:w="870"/>
        <w:gridCol w:w="1706"/>
        <w:gridCol w:w="1897"/>
        <w:gridCol w:w="956"/>
        <w:gridCol w:w="949"/>
        <w:gridCol w:w="3119"/>
      </w:tblGrid>
      <w:tr w:rsidR="00116BDE" w:rsidRPr="00C422F5" w:rsidTr="00116BDE">
        <w:trPr>
          <w:tblHeader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lastRenderedPageBreak/>
              <w:t> 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both"/>
            </w:pPr>
            <w:r w:rsidRPr="00C422F5">
              <w:t> 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both"/>
            </w:pPr>
            <w:r w:rsidRPr="00C422F5">
              <w:t>Оборудование автомобиля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both"/>
            </w:pPr>
            <w:r w:rsidRPr="00C422F5">
              <w:t> 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both"/>
            </w:pPr>
            <w:r w:rsidRPr="00C422F5">
              <w:t>магнитола (CD, МР3,AUX,USB)</w:t>
            </w:r>
          </w:p>
          <w:p w:rsidR="00747BA8" w:rsidRPr="00C422F5" w:rsidRDefault="00747BA8">
            <w:pPr>
              <w:pStyle w:val="ae"/>
              <w:spacing w:before="0" w:beforeAutospacing="0" w:after="0" w:afterAutospacing="0"/>
              <w:jc w:val="both"/>
            </w:pPr>
            <w:r w:rsidRPr="00C422F5">
              <w:t>полный привод</w:t>
            </w:r>
          </w:p>
          <w:p w:rsidR="00747BA8" w:rsidRPr="00C422F5" w:rsidRDefault="00747BA8">
            <w:pPr>
              <w:pStyle w:val="ae"/>
              <w:spacing w:before="0" w:beforeAutospacing="0" w:after="0" w:afterAutospacing="0"/>
              <w:jc w:val="both"/>
            </w:pPr>
            <w:r w:rsidRPr="00C422F5">
              <w:t>камера 360</w:t>
            </w:r>
          </w:p>
          <w:p w:rsidR="00747BA8" w:rsidRPr="00C422F5" w:rsidRDefault="00747BA8">
            <w:pPr>
              <w:pStyle w:val="ae"/>
              <w:spacing w:before="0" w:beforeAutospacing="0" w:after="0" w:afterAutospacing="0"/>
              <w:jc w:val="both"/>
            </w:pPr>
            <w:r w:rsidRPr="00C422F5">
              <w:t>парктроники (передние, задние)</w:t>
            </w:r>
          </w:p>
          <w:p w:rsidR="00747BA8" w:rsidRPr="00C422F5" w:rsidRDefault="00747BA8">
            <w:pPr>
              <w:pStyle w:val="ae"/>
              <w:spacing w:before="0" w:beforeAutospacing="0" w:after="0" w:afterAutospacing="0"/>
              <w:jc w:val="both"/>
              <w:rPr>
                <w:lang w:val="en-US"/>
              </w:rPr>
            </w:pPr>
            <w:r w:rsidRPr="00C422F5">
              <w:rPr>
                <w:lang w:val="en-US"/>
              </w:rPr>
              <w:t>ABS (</w:t>
            </w:r>
            <w:r w:rsidRPr="00C422F5">
              <w:t>антиблокировочная</w:t>
            </w:r>
            <w:r w:rsidRPr="00C422F5">
              <w:rPr>
                <w:lang w:val="en-US"/>
              </w:rPr>
              <w:t> </w:t>
            </w:r>
            <w:r w:rsidRPr="00C422F5">
              <w:t>система</w:t>
            </w:r>
            <w:r w:rsidRPr="00C422F5">
              <w:rPr>
                <w:lang w:val="en-US"/>
              </w:rPr>
              <w:t> </w:t>
            </w:r>
            <w:r w:rsidRPr="00C422F5">
              <w:t>тормозов</w:t>
            </w:r>
            <w:r w:rsidRPr="00C422F5">
              <w:rPr>
                <w:lang w:val="en-US"/>
              </w:rPr>
              <w:t>)</w:t>
            </w:r>
          </w:p>
          <w:p w:rsidR="00747BA8" w:rsidRPr="00C422F5" w:rsidRDefault="00747BA8">
            <w:pPr>
              <w:pStyle w:val="ae"/>
              <w:spacing w:before="0" w:beforeAutospacing="0" w:after="0" w:afterAutospacing="0"/>
              <w:jc w:val="both"/>
              <w:rPr>
                <w:lang w:val="en-US"/>
              </w:rPr>
            </w:pPr>
            <w:r w:rsidRPr="00C422F5">
              <w:rPr>
                <w:lang w:val="en-US"/>
              </w:rPr>
              <w:t>ESP (Electronic Stability Program)</w:t>
            </w:r>
          </w:p>
          <w:p w:rsidR="00747BA8" w:rsidRPr="00C422F5" w:rsidRDefault="00747BA8">
            <w:pPr>
              <w:pStyle w:val="ae"/>
              <w:spacing w:before="0" w:beforeAutospacing="0" w:after="0" w:afterAutospacing="0"/>
              <w:jc w:val="both"/>
            </w:pPr>
            <w:r w:rsidRPr="00C422F5">
              <w:t>ASR (антипробуксовочная система)</w:t>
            </w:r>
          </w:p>
          <w:p w:rsidR="00747BA8" w:rsidRPr="00C422F5" w:rsidRDefault="00747BA8">
            <w:pPr>
              <w:pStyle w:val="ae"/>
              <w:spacing w:before="0" w:beforeAutospacing="0" w:after="0" w:afterAutospacing="0"/>
              <w:jc w:val="both"/>
            </w:pPr>
            <w:r w:rsidRPr="00C422F5">
              <w:t>EBD (Система электронного распределения тормозного усилия)</w:t>
            </w:r>
          </w:p>
          <w:p w:rsidR="00747BA8" w:rsidRPr="00C422F5" w:rsidRDefault="00747BA8" w:rsidP="003C07E0">
            <w:pPr>
              <w:pStyle w:val="ae"/>
              <w:spacing w:before="0" w:beforeAutospacing="0" w:after="0" w:afterAutospacing="0"/>
              <w:jc w:val="both"/>
            </w:pPr>
            <w:r w:rsidRPr="00C422F5">
              <w:t>5 задних подголовника </w:t>
            </w:r>
          </w:p>
        </w:tc>
      </w:tr>
    </w:tbl>
    <w:p w:rsidR="00A81DAF" w:rsidRDefault="00A81DAF">
      <w:r>
        <w:br w:type="page"/>
      </w:r>
    </w:p>
    <w:p w:rsidR="00E44E52" w:rsidRDefault="00E44E52">
      <w:pPr>
        <w:pStyle w:val="ae"/>
        <w:spacing w:before="0" w:beforeAutospacing="0" w:after="0" w:afterAutospacing="0"/>
        <w:jc w:val="center"/>
        <w:sectPr w:rsidR="00E44E52" w:rsidSect="00C31359">
          <w:headerReference w:type="first" r:id="rId19"/>
          <w:pgSz w:w="16800" w:h="11910" w:orient="landscape"/>
          <w:pgMar w:top="850" w:right="1134" w:bottom="1560" w:left="1134" w:header="720" w:footer="720" w:gutter="0"/>
          <w:cols w:space="720"/>
          <w:titlePg/>
          <w:docGrid w:linePitch="299"/>
        </w:sectPr>
      </w:pPr>
    </w:p>
    <w:tbl>
      <w:tblPr>
        <w:tblW w:w="15593" w:type="dxa"/>
        <w:tblInd w:w="-5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1538"/>
        <w:gridCol w:w="1593"/>
        <w:gridCol w:w="1418"/>
        <w:gridCol w:w="870"/>
        <w:gridCol w:w="1706"/>
        <w:gridCol w:w="1897"/>
        <w:gridCol w:w="956"/>
        <w:gridCol w:w="524"/>
        <w:gridCol w:w="3544"/>
      </w:tblGrid>
      <w:tr w:rsidR="00116BDE" w:rsidRPr="00C422F5" w:rsidTr="00A25E11">
        <w:trPr>
          <w:tblHeader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lastRenderedPageBreak/>
              <w:t> 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both"/>
            </w:pPr>
            <w:r w:rsidRPr="00C422F5">
              <w:t> 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both"/>
            </w:pPr>
            <w:r w:rsidRPr="00C422F5">
              <w:t> 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</w:pPr>
            <w:r w:rsidRPr="00C422F5"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both"/>
            </w:pPr>
            <w:r w:rsidRPr="00C422F5">
              <w:t>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both"/>
            </w:pPr>
            <w:r w:rsidRPr="00C422F5">
              <w:t>задние ремни безопасности</w:t>
            </w:r>
          </w:p>
          <w:p w:rsidR="00747BA8" w:rsidRPr="00C422F5" w:rsidRDefault="00747BA8">
            <w:pPr>
              <w:pStyle w:val="ae"/>
              <w:spacing w:before="0" w:beforeAutospacing="0" w:after="0" w:afterAutospacing="0"/>
              <w:jc w:val="both"/>
            </w:pPr>
            <w:r w:rsidRPr="00C422F5">
              <w:t>регулировка передних ремней безопасности по высоте</w:t>
            </w:r>
          </w:p>
          <w:p w:rsidR="00747BA8" w:rsidRPr="00C422F5" w:rsidRDefault="00747BA8">
            <w:pPr>
              <w:pStyle w:val="ae"/>
              <w:spacing w:before="0" w:beforeAutospacing="0" w:after="0" w:afterAutospacing="0"/>
              <w:jc w:val="both"/>
            </w:pPr>
            <w:r w:rsidRPr="00C422F5">
              <w:t>климат контроль не менее двух зон</w:t>
            </w:r>
          </w:p>
          <w:p w:rsidR="00747BA8" w:rsidRPr="00C422F5" w:rsidRDefault="00747BA8">
            <w:pPr>
              <w:pStyle w:val="ae"/>
              <w:spacing w:before="0" w:beforeAutospacing="0" w:after="0" w:afterAutospacing="0"/>
              <w:jc w:val="both"/>
            </w:pPr>
            <w:r w:rsidRPr="00C422F5">
              <w:t>складывающееся заднее сиденье (съемные)</w:t>
            </w:r>
          </w:p>
          <w:p w:rsidR="00747BA8" w:rsidRPr="00C422F5" w:rsidRDefault="00747BA8">
            <w:pPr>
              <w:pStyle w:val="ae"/>
              <w:spacing w:before="0" w:beforeAutospacing="0" w:after="0" w:afterAutospacing="0"/>
              <w:jc w:val="both"/>
            </w:pPr>
            <w:r w:rsidRPr="00C422F5">
              <w:t>солнцезащитные шторки задних дверей</w:t>
            </w:r>
          </w:p>
          <w:p w:rsidR="00747BA8" w:rsidRPr="00C422F5" w:rsidRDefault="00747BA8">
            <w:pPr>
              <w:pStyle w:val="ae"/>
              <w:spacing w:before="0" w:beforeAutospacing="0" w:after="0" w:afterAutospacing="0"/>
              <w:jc w:val="both"/>
            </w:pPr>
            <w:r w:rsidRPr="00C422F5">
              <w:t>подогрев лобового стекла с полным нитевым обогревом</w:t>
            </w:r>
            <w:r w:rsidR="00054CF8">
              <w:t xml:space="preserve"> </w:t>
            </w:r>
            <w:r w:rsidRPr="00C422F5">
              <w:t>безопасности по высоте</w:t>
            </w:r>
          </w:p>
          <w:p w:rsidR="00747BA8" w:rsidRPr="00C422F5" w:rsidRDefault="00747BA8">
            <w:pPr>
              <w:pStyle w:val="ae"/>
              <w:spacing w:before="0" w:beforeAutospacing="0" w:after="0" w:afterAutospacing="0"/>
              <w:jc w:val="both"/>
            </w:pPr>
            <w:r w:rsidRPr="00C422F5">
              <w:t>климат контроль</w:t>
            </w:r>
          </w:p>
          <w:p w:rsidR="00747BA8" w:rsidRPr="00C422F5" w:rsidRDefault="00747BA8">
            <w:pPr>
              <w:pStyle w:val="ae"/>
              <w:spacing w:before="0" w:beforeAutospacing="0" w:after="0" w:afterAutospacing="0"/>
              <w:jc w:val="both"/>
            </w:pPr>
            <w:r w:rsidRPr="00C422F5">
              <w:t>складывающееся заднее сиденье (съемные)</w:t>
            </w:r>
          </w:p>
          <w:p w:rsidR="00747BA8" w:rsidRPr="00C422F5" w:rsidRDefault="00747BA8">
            <w:pPr>
              <w:pStyle w:val="ae"/>
              <w:spacing w:before="0" w:beforeAutospacing="0" w:after="0" w:afterAutospacing="0"/>
              <w:jc w:val="both"/>
            </w:pPr>
            <w:r w:rsidRPr="00C422F5">
              <w:t>солнцезащитные шторки задних дверей. Наличие летнего и зимнего комплектов резины. Запасное полноразмерное колесо.</w:t>
            </w:r>
          </w:p>
        </w:tc>
      </w:tr>
    </w:tbl>
    <w:p w:rsidR="00C9541D" w:rsidRDefault="00C9541D">
      <w:r>
        <w:br w:type="page"/>
      </w:r>
    </w:p>
    <w:tbl>
      <w:tblPr>
        <w:tblW w:w="15593" w:type="dxa"/>
        <w:tblInd w:w="-5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1538"/>
        <w:gridCol w:w="1593"/>
        <w:gridCol w:w="1418"/>
        <w:gridCol w:w="870"/>
        <w:gridCol w:w="1706"/>
        <w:gridCol w:w="1897"/>
        <w:gridCol w:w="956"/>
        <w:gridCol w:w="524"/>
        <w:gridCol w:w="3544"/>
      </w:tblGrid>
      <w:tr w:rsidR="00116BDE" w:rsidRPr="00C422F5" w:rsidTr="00A25E11">
        <w:trPr>
          <w:tblHeader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lastRenderedPageBreak/>
              <w:t> 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both"/>
            </w:pPr>
            <w:r w:rsidRPr="00C422F5">
              <w:t> 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both"/>
            </w:pPr>
            <w:r w:rsidRPr="00C422F5">
              <w:t>место и условия оказания услуг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center"/>
            </w:pPr>
            <w:r w:rsidRPr="00C422F5"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both"/>
            </w:pPr>
            <w:r w:rsidRPr="00C422F5">
              <w:t>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A8" w:rsidRPr="00C422F5" w:rsidRDefault="00747BA8">
            <w:pPr>
              <w:pStyle w:val="ae"/>
              <w:spacing w:before="0" w:beforeAutospacing="0" w:after="0" w:afterAutospacing="0"/>
              <w:jc w:val="both"/>
            </w:pPr>
            <w:r w:rsidRPr="00C422F5">
              <w:t>резина летняя и зимняя шипованная (в соответствии с сезонностью)</w:t>
            </w:r>
          </w:p>
          <w:p w:rsidR="00747BA8" w:rsidRPr="00C422F5" w:rsidRDefault="00747BA8">
            <w:pPr>
              <w:pStyle w:val="ae"/>
              <w:spacing w:before="0" w:beforeAutospacing="0" w:after="0" w:afterAutospacing="0"/>
              <w:jc w:val="both"/>
            </w:pPr>
            <w:r w:rsidRPr="00C422F5">
              <w:t>автотранспорт предоставляется для поездок в пределах города Москвы и Московской области. Возможен выезд автотранспорта за пределы Москвы и Московской области</w:t>
            </w:r>
          </w:p>
        </w:tc>
      </w:tr>
    </w:tbl>
    <w:p w:rsidR="00747BA8" w:rsidRPr="00C422F5" w:rsidRDefault="00747BA8" w:rsidP="00747BA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 w:rsidRPr="00C422F5">
        <w:rPr>
          <w:color w:val="000000"/>
        </w:rPr>
        <w:t> </w:t>
      </w:r>
    </w:p>
    <w:sectPr w:rsidR="00747BA8" w:rsidRPr="00C422F5" w:rsidSect="00C31359">
      <w:pgSz w:w="16800" w:h="11910" w:orient="landscape"/>
      <w:pgMar w:top="850" w:right="1134" w:bottom="1560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517" w:rsidRDefault="00AE3517" w:rsidP="00D435CE">
      <w:pPr>
        <w:spacing w:after="0" w:line="240" w:lineRule="auto"/>
      </w:pPr>
      <w:r>
        <w:separator/>
      </w:r>
    </w:p>
  </w:endnote>
  <w:endnote w:type="continuationSeparator" w:id="0">
    <w:p w:rsidR="00AE3517" w:rsidRDefault="00AE3517" w:rsidP="00D4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517" w:rsidRDefault="00AE3517" w:rsidP="00D435CE">
      <w:pPr>
        <w:spacing w:after="0" w:line="240" w:lineRule="auto"/>
      </w:pPr>
      <w:r>
        <w:separator/>
      </w:r>
    </w:p>
  </w:footnote>
  <w:footnote w:type="continuationSeparator" w:id="0">
    <w:p w:rsidR="00AE3517" w:rsidRDefault="00AE3517" w:rsidP="00D43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7322362"/>
      <w:docPartObj>
        <w:docPartGallery w:val="Page Numbers (Top of Page)"/>
        <w:docPartUnique/>
      </w:docPartObj>
    </w:sdtPr>
    <w:sdtEndPr/>
    <w:sdtContent>
      <w:p w:rsidR="0087328E" w:rsidRDefault="0087328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CF5">
          <w:rPr>
            <w:noProof/>
          </w:rPr>
          <w:t>20</w:t>
        </w:r>
        <w:r>
          <w:fldChar w:fldCharType="end"/>
        </w:r>
      </w:p>
    </w:sdtContent>
  </w:sdt>
  <w:p w:rsidR="0087328E" w:rsidRDefault="0087328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28E" w:rsidRDefault="0087328E">
    <w:pPr>
      <w:pStyle w:val="a4"/>
      <w:jc w:val="center"/>
    </w:pPr>
  </w:p>
  <w:p w:rsidR="0087328E" w:rsidRDefault="0087328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6710409"/>
      <w:docPartObj>
        <w:docPartGallery w:val="Page Numbers (Top of Page)"/>
        <w:docPartUnique/>
      </w:docPartObj>
    </w:sdtPr>
    <w:sdtEndPr/>
    <w:sdtContent>
      <w:p w:rsidR="0087328E" w:rsidRDefault="0087328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CF5">
          <w:rPr>
            <w:noProof/>
          </w:rPr>
          <w:t>19</w:t>
        </w:r>
        <w:r>
          <w:fldChar w:fldCharType="end"/>
        </w:r>
      </w:p>
    </w:sdtContent>
  </w:sdt>
  <w:p w:rsidR="0087328E" w:rsidRDefault="0087328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A1F52"/>
    <w:multiLevelType w:val="hybridMultilevel"/>
    <w:tmpl w:val="FCDC3A04"/>
    <w:lvl w:ilvl="0" w:tplc="F9140D2E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09181DAC"/>
    <w:multiLevelType w:val="multilevel"/>
    <w:tmpl w:val="130E3F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3A0909"/>
    <w:multiLevelType w:val="multilevel"/>
    <w:tmpl w:val="A614D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BA649A"/>
    <w:multiLevelType w:val="hybridMultilevel"/>
    <w:tmpl w:val="B434CD6E"/>
    <w:lvl w:ilvl="0" w:tplc="E17C064C">
      <w:start w:val="1"/>
      <w:numFmt w:val="decimal"/>
      <w:lvlText w:val="%1."/>
      <w:lvlJc w:val="left"/>
      <w:pPr>
        <w:ind w:left="107" w:hanging="6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8661A4">
      <w:numFmt w:val="bullet"/>
      <w:lvlText w:val="•"/>
      <w:lvlJc w:val="left"/>
      <w:pPr>
        <w:ind w:left="1110" w:hanging="602"/>
      </w:pPr>
      <w:rPr>
        <w:rFonts w:hint="default"/>
        <w:lang w:val="ru-RU" w:eastAsia="en-US" w:bidi="ar-SA"/>
      </w:rPr>
    </w:lvl>
    <w:lvl w:ilvl="2" w:tplc="6164BA84">
      <w:numFmt w:val="bullet"/>
      <w:lvlText w:val="•"/>
      <w:lvlJc w:val="left"/>
      <w:pPr>
        <w:ind w:left="2121" w:hanging="602"/>
      </w:pPr>
      <w:rPr>
        <w:rFonts w:hint="default"/>
        <w:lang w:val="ru-RU" w:eastAsia="en-US" w:bidi="ar-SA"/>
      </w:rPr>
    </w:lvl>
    <w:lvl w:ilvl="3" w:tplc="FAD8C9E0">
      <w:numFmt w:val="bullet"/>
      <w:lvlText w:val="•"/>
      <w:lvlJc w:val="left"/>
      <w:pPr>
        <w:ind w:left="3131" w:hanging="602"/>
      </w:pPr>
      <w:rPr>
        <w:rFonts w:hint="default"/>
        <w:lang w:val="ru-RU" w:eastAsia="en-US" w:bidi="ar-SA"/>
      </w:rPr>
    </w:lvl>
    <w:lvl w:ilvl="4" w:tplc="3F7829C2">
      <w:numFmt w:val="bullet"/>
      <w:lvlText w:val="•"/>
      <w:lvlJc w:val="left"/>
      <w:pPr>
        <w:ind w:left="4142" w:hanging="602"/>
      </w:pPr>
      <w:rPr>
        <w:rFonts w:hint="default"/>
        <w:lang w:val="ru-RU" w:eastAsia="en-US" w:bidi="ar-SA"/>
      </w:rPr>
    </w:lvl>
    <w:lvl w:ilvl="5" w:tplc="645817DA">
      <w:numFmt w:val="bullet"/>
      <w:lvlText w:val="•"/>
      <w:lvlJc w:val="left"/>
      <w:pPr>
        <w:ind w:left="5153" w:hanging="602"/>
      </w:pPr>
      <w:rPr>
        <w:rFonts w:hint="default"/>
        <w:lang w:val="ru-RU" w:eastAsia="en-US" w:bidi="ar-SA"/>
      </w:rPr>
    </w:lvl>
    <w:lvl w:ilvl="6" w:tplc="64A6A294">
      <w:numFmt w:val="bullet"/>
      <w:lvlText w:val="•"/>
      <w:lvlJc w:val="left"/>
      <w:pPr>
        <w:ind w:left="6163" w:hanging="602"/>
      </w:pPr>
      <w:rPr>
        <w:rFonts w:hint="default"/>
        <w:lang w:val="ru-RU" w:eastAsia="en-US" w:bidi="ar-SA"/>
      </w:rPr>
    </w:lvl>
    <w:lvl w:ilvl="7" w:tplc="B754C24A">
      <w:numFmt w:val="bullet"/>
      <w:lvlText w:val="•"/>
      <w:lvlJc w:val="left"/>
      <w:pPr>
        <w:ind w:left="7174" w:hanging="602"/>
      </w:pPr>
      <w:rPr>
        <w:rFonts w:hint="default"/>
        <w:lang w:val="ru-RU" w:eastAsia="en-US" w:bidi="ar-SA"/>
      </w:rPr>
    </w:lvl>
    <w:lvl w:ilvl="8" w:tplc="3E34BECC">
      <w:numFmt w:val="bullet"/>
      <w:lvlText w:val="•"/>
      <w:lvlJc w:val="left"/>
      <w:pPr>
        <w:ind w:left="8185" w:hanging="602"/>
      </w:pPr>
      <w:rPr>
        <w:rFonts w:hint="default"/>
        <w:lang w:val="ru-RU" w:eastAsia="en-US" w:bidi="ar-SA"/>
      </w:rPr>
    </w:lvl>
  </w:abstractNum>
  <w:abstractNum w:abstractNumId="4" w15:restartNumberingAfterBreak="0">
    <w:nsid w:val="2FCE3924"/>
    <w:multiLevelType w:val="hybridMultilevel"/>
    <w:tmpl w:val="A70E6EA4"/>
    <w:lvl w:ilvl="0" w:tplc="0419000F">
      <w:start w:val="1"/>
      <w:numFmt w:val="decimal"/>
      <w:lvlText w:val="%1."/>
      <w:lvlJc w:val="left"/>
      <w:pPr>
        <w:ind w:left="1461" w:hanging="360"/>
      </w:pPr>
    </w:lvl>
    <w:lvl w:ilvl="1" w:tplc="04190019" w:tentative="1">
      <w:start w:val="1"/>
      <w:numFmt w:val="lowerLetter"/>
      <w:lvlText w:val="%2."/>
      <w:lvlJc w:val="left"/>
      <w:pPr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5" w15:restartNumberingAfterBreak="0">
    <w:nsid w:val="37B25841"/>
    <w:multiLevelType w:val="multilevel"/>
    <w:tmpl w:val="FFCC0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6C306D"/>
    <w:multiLevelType w:val="multilevel"/>
    <w:tmpl w:val="177A20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6F129C"/>
    <w:multiLevelType w:val="multilevel"/>
    <w:tmpl w:val="31BC58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E87A98"/>
    <w:multiLevelType w:val="hybridMultilevel"/>
    <w:tmpl w:val="6F1E72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47839B4"/>
    <w:multiLevelType w:val="multilevel"/>
    <w:tmpl w:val="F9643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AF6EA1"/>
    <w:multiLevelType w:val="multilevel"/>
    <w:tmpl w:val="AAF400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582578"/>
    <w:multiLevelType w:val="hybridMultilevel"/>
    <w:tmpl w:val="3FA62910"/>
    <w:lvl w:ilvl="0" w:tplc="D794DC36">
      <w:start w:val="1"/>
      <w:numFmt w:val="decimal"/>
      <w:lvlText w:val="%1."/>
      <w:lvlJc w:val="left"/>
      <w:pPr>
        <w:ind w:left="815" w:hanging="29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36A7DA">
      <w:numFmt w:val="bullet"/>
      <w:lvlText w:val="•"/>
      <w:lvlJc w:val="left"/>
      <w:pPr>
        <w:ind w:left="1758" w:hanging="295"/>
      </w:pPr>
      <w:rPr>
        <w:rFonts w:hint="default"/>
        <w:lang w:val="ru-RU" w:eastAsia="en-US" w:bidi="ar-SA"/>
      </w:rPr>
    </w:lvl>
    <w:lvl w:ilvl="2" w:tplc="EB3C072E">
      <w:numFmt w:val="bullet"/>
      <w:lvlText w:val="•"/>
      <w:lvlJc w:val="left"/>
      <w:pPr>
        <w:ind w:left="2697" w:hanging="295"/>
      </w:pPr>
      <w:rPr>
        <w:rFonts w:hint="default"/>
        <w:lang w:val="ru-RU" w:eastAsia="en-US" w:bidi="ar-SA"/>
      </w:rPr>
    </w:lvl>
    <w:lvl w:ilvl="3" w:tplc="E53E35B8">
      <w:numFmt w:val="bullet"/>
      <w:lvlText w:val="•"/>
      <w:lvlJc w:val="left"/>
      <w:pPr>
        <w:ind w:left="3635" w:hanging="295"/>
      </w:pPr>
      <w:rPr>
        <w:rFonts w:hint="default"/>
        <w:lang w:val="ru-RU" w:eastAsia="en-US" w:bidi="ar-SA"/>
      </w:rPr>
    </w:lvl>
    <w:lvl w:ilvl="4" w:tplc="595EF382">
      <w:numFmt w:val="bullet"/>
      <w:lvlText w:val="•"/>
      <w:lvlJc w:val="left"/>
      <w:pPr>
        <w:ind w:left="4574" w:hanging="295"/>
      </w:pPr>
      <w:rPr>
        <w:rFonts w:hint="default"/>
        <w:lang w:val="ru-RU" w:eastAsia="en-US" w:bidi="ar-SA"/>
      </w:rPr>
    </w:lvl>
    <w:lvl w:ilvl="5" w:tplc="81F4D49E">
      <w:numFmt w:val="bullet"/>
      <w:lvlText w:val="•"/>
      <w:lvlJc w:val="left"/>
      <w:pPr>
        <w:ind w:left="5513" w:hanging="295"/>
      </w:pPr>
      <w:rPr>
        <w:rFonts w:hint="default"/>
        <w:lang w:val="ru-RU" w:eastAsia="en-US" w:bidi="ar-SA"/>
      </w:rPr>
    </w:lvl>
    <w:lvl w:ilvl="6" w:tplc="648E0926">
      <w:numFmt w:val="bullet"/>
      <w:lvlText w:val="•"/>
      <w:lvlJc w:val="left"/>
      <w:pPr>
        <w:ind w:left="6451" w:hanging="295"/>
      </w:pPr>
      <w:rPr>
        <w:rFonts w:hint="default"/>
        <w:lang w:val="ru-RU" w:eastAsia="en-US" w:bidi="ar-SA"/>
      </w:rPr>
    </w:lvl>
    <w:lvl w:ilvl="7" w:tplc="6526E624">
      <w:numFmt w:val="bullet"/>
      <w:lvlText w:val="•"/>
      <w:lvlJc w:val="left"/>
      <w:pPr>
        <w:ind w:left="7390" w:hanging="295"/>
      </w:pPr>
      <w:rPr>
        <w:rFonts w:hint="default"/>
        <w:lang w:val="ru-RU" w:eastAsia="en-US" w:bidi="ar-SA"/>
      </w:rPr>
    </w:lvl>
    <w:lvl w:ilvl="8" w:tplc="A0DC9944">
      <w:numFmt w:val="bullet"/>
      <w:lvlText w:val="•"/>
      <w:lvlJc w:val="left"/>
      <w:pPr>
        <w:ind w:left="8329" w:hanging="295"/>
      </w:pPr>
      <w:rPr>
        <w:rFonts w:hint="default"/>
        <w:lang w:val="ru-RU" w:eastAsia="en-US" w:bidi="ar-SA"/>
      </w:rPr>
    </w:lvl>
  </w:abstractNum>
  <w:abstractNum w:abstractNumId="12" w15:restartNumberingAfterBreak="0">
    <w:nsid w:val="6A632468"/>
    <w:multiLevelType w:val="hybridMultilevel"/>
    <w:tmpl w:val="D172A502"/>
    <w:lvl w:ilvl="0" w:tplc="D1BE0D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2265B4D"/>
    <w:multiLevelType w:val="hybridMultilevel"/>
    <w:tmpl w:val="3C6E92C4"/>
    <w:lvl w:ilvl="0" w:tplc="3B34C5D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0"/>
  </w:num>
  <w:num w:numId="5">
    <w:abstractNumId w:val="7"/>
  </w:num>
  <w:num w:numId="6">
    <w:abstractNumId w:val="12"/>
  </w:num>
  <w:num w:numId="7">
    <w:abstractNumId w:val="13"/>
  </w:num>
  <w:num w:numId="8">
    <w:abstractNumId w:val="0"/>
  </w:num>
  <w:num w:numId="9">
    <w:abstractNumId w:val="3"/>
  </w:num>
  <w:num w:numId="10">
    <w:abstractNumId w:val="11"/>
  </w:num>
  <w:num w:numId="11">
    <w:abstractNumId w:val="2"/>
  </w:num>
  <w:num w:numId="12">
    <w:abstractNumId w:val="8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FA"/>
    <w:rsid w:val="00005C71"/>
    <w:rsid w:val="0000733E"/>
    <w:rsid w:val="0001556C"/>
    <w:rsid w:val="00015F67"/>
    <w:rsid w:val="00022298"/>
    <w:rsid w:val="000311DA"/>
    <w:rsid w:val="00037B0E"/>
    <w:rsid w:val="00040F2E"/>
    <w:rsid w:val="00054CF8"/>
    <w:rsid w:val="00056560"/>
    <w:rsid w:val="000721B9"/>
    <w:rsid w:val="00076F9D"/>
    <w:rsid w:val="000837CC"/>
    <w:rsid w:val="0009505C"/>
    <w:rsid w:val="000C4681"/>
    <w:rsid w:val="000C7B19"/>
    <w:rsid w:val="000D4BD6"/>
    <w:rsid w:val="000F0305"/>
    <w:rsid w:val="00101585"/>
    <w:rsid w:val="001066DE"/>
    <w:rsid w:val="00116BDE"/>
    <w:rsid w:val="001218D9"/>
    <w:rsid w:val="00127CF5"/>
    <w:rsid w:val="00171B6F"/>
    <w:rsid w:val="00177CEA"/>
    <w:rsid w:val="0018113E"/>
    <w:rsid w:val="001A6350"/>
    <w:rsid w:val="001D66DD"/>
    <w:rsid w:val="001E1F1D"/>
    <w:rsid w:val="001E4A1E"/>
    <w:rsid w:val="001F55DF"/>
    <w:rsid w:val="00242EC0"/>
    <w:rsid w:val="00243378"/>
    <w:rsid w:val="002461AC"/>
    <w:rsid w:val="00267FE6"/>
    <w:rsid w:val="0027410B"/>
    <w:rsid w:val="002848BA"/>
    <w:rsid w:val="00285E08"/>
    <w:rsid w:val="00295EE0"/>
    <w:rsid w:val="002B1E33"/>
    <w:rsid w:val="002B1E70"/>
    <w:rsid w:val="002D58F2"/>
    <w:rsid w:val="002E355A"/>
    <w:rsid w:val="0031381E"/>
    <w:rsid w:val="00327212"/>
    <w:rsid w:val="00347666"/>
    <w:rsid w:val="00350B05"/>
    <w:rsid w:val="00353678"/>
    <w:rsid w:val="00354C01"/>
    <w:rsid w:val="00354CC1"/>
    <w:rsid w:val="00365C01"/>
    <w:rsid w:val="0037422C"/>
    <w:rsid w:val="00381F5F"/>
    <w:rsid w:val="003A5234"/>
    <w:rsid w:val="003A701F"/>
    <w:rsid w:val="003A7E61"/>
    <w:rsid w:val="003C07E0"/>
    <w:rsid w:val="003D5879"/>
    <w:rsid w:val="003F0992"/>
    <w:rsid w:val="003F5956"/>
    <w:rsid w:val="0042462E"/>
    <w:rsid w:val="004250D8"/>
    <w:rsid w:val="0043111F"/>
    <w:rsid w:val="00443E25"/>
    <w:rsid w:val="00455867"/>
    <w:rsid w:val="00465361"/>
    <w:rsid w:val="00476D65"/>
    <w:rsid w:val="00481334"/>
    <w:rsid w:val="004A2A9B"/>
    <w:rsid w:val="004A40E4"/>
    <w:rsid w:val="004B6EC6"/>
    <w:rsid w:val="004D7F68"/>
    <w:rsid w:val="004F3175"/>
    <w:rsid w:val="00504E0A"/>
    <w:rsid w:val="00532F53"/>
    <w:rsid w:val="00532FB1"/>
    <w:rsid w:val="0054515D"/>
    <w:rsid w:val="005454E9"/>
    <w:rsid w:val="005579D0"/>
    <w:rsid w:val="00566CF8"/>
    <w:rsid w:val="00581886"/>
    <w:rsid w:val="005B177B"/>
    <w:rsid w:val="005C3D02"/>
    <w:rsid w:val="005D208F"/>
    <w:rsid w:val="005E448E"/>
    <w:rsid w:val="00627102"/>
    <w:rsid w:val="00645C77"/>
    <w:rsid w:val="00646A1C"/>
    <w:rsid w:val="00650BA2"/>
    <w:rsid w:val="00656D3A"/>
    <w:rsid w:val="006A2F3D"/>
    <w:rsid w:val="006B766E"/>
    <w:rsid w:val="006B7E4F"/>
    <w:rsid w:val="006C1D74"/>
    <w:rsid w:val="006D0D3D"/>
    <w:rsid w:val="006E3439"/>
    <w:rsid w:val="006E631C"/>
    <w:rsid w:val="00710E7F"/>
    <w:rsid w:val="00724D1F"/>
    <w:rsid w:val="00726EDD"/>
    <w:rsid w:val="00747188"/>
    <w:rsid w:val="00747BA8"/>
    <w:rsid w:val="00756B86"/>
    <w:rsid w:val="007708E2"/>
    <w:rsid w:val="00780891"/>
    <w:rsid w:val="00791209"/>
    <w:rsid w:val="00794608"/>
    <w:rsid w:val="007B3AD7"/>
    <w:rsid w:val="007B72C9"/>
    <w:rsid w:val="007C448E"/>
    <w:rsid w:val="007E2F84"/>
    <w:rsid w:val="00810F26"/>
    <w:rsid w:val="0082544A"/>
    <w:rsid w:val="008276D4"/>
    <w:rsid w:val="00831421"/>
    <w:rsid w:val="00836659"/>
    <w:rsid w:val="008416D9"/>
    <w:rsid w:val="0085254F"/>
    <w:rsid w:val="0087328E"/>
    <w:rsid w:val="008750B0"/>
    <w:rsid w:val="008B7D7E"/>
    <w:rsid w:val="008C46A8"/>
    <w:rsid w:val="008D56B2"/>
    <w:rsid w:val="0093040B"/>
    <w:rsid w:val="0093132B"/>
    <w:rsid w:val="009330D8"/>
    <w:rsid w:val="00947DA3"/>
    <w:rsid w:val="00960FCA"/>
    <w:rsid w:val="00961E2A"/>
    <w:rsid w:val="00973F96"/>
    <w:rsid w:val="00975035"/>
    <w:rsid w:val="0099236F"/>
    <w:rsid w:val="009937D4"/>
    <w:rsid w:val="009968EB"/>
    <w:rsid w:val="009A47BD"/>
    <w:rsid w:val="009B10BB"/>
    <w:rsid w:val="009D3C38"/>
    <w:rsid w:val="009E495A"/>
    <w:rsid w:val="00A129F7"/>
    <w:rsid w:val="00A220D0"/>
    <w:rsid w:val="00A25E11"/>
    <w:rsid w:val="00A27AF3"/>
    <w:rsid w:val="00A43DF0"/>
    <w:rsid w:val="00A441D0"/>
    <w:rsid w:val="00A603C2"/>
    <w:rsid w:val="00A67A78"/>
    <w:rsid w:val="00A722B6"/>
    <w:rsid w:val="00A81DAF"/>
    <w:rsid w:val="00A90A0E"/>
    <w:rsid w:val="00A92330"/>
    <w:rsid w:val="00AB5FFA"/>
    <w:rsid w:val="00AC697F"/>
    <w:rsid w:val="00AC766A"/>
    <w:rsid w:val="00AD08A2"/>
    <w:rsid w:val="00AD4A55"/>
    <w:rsid w:val="00AE3517"/>
    <w:rsid w:val="00AF7B7C"/>
    <w:rsid w:val="00B17327"/>
    <w:rsid w:val="00BA0C35"/>
    <w:rsid w:val="00BB0CB4"/>
    <w:rsid w:val="00BC02B4"/>
    <w:rsid w:val="00BD465C"/>
    <w:rsid w:val="00BE0F91"/>
    <w:rsid w:val="00BF0151"/>
    <w:rsid w:val="00BF6190"/>
    <w:rsid w:val="00C04971"/>
    <w:rsid w:val="00C056F9"/>
    <w:rsid w:val="00C1465E"/>
    <w:rsid w:val="00C31359"/>
    <w:rsid w:val="00C3460B"/>
    <w:rsid w:val="00C422F5"/>
    <w:rsid w:val="00C4438C"/>
    <w:rsid w:val="00C45651"/>
    <w:rsid w:val="00C50567"/>
    <w:rsid w:val="00C62519"/>
    <w:rsid w:val="00C75B28"/>
    <w:rsid w:val="00C9541D"/>
    <w:rsid w:val="00CB71FF"/>
    <w:rsid w:val="00CF00A0"/>
    <w:rsid w:val="00CF3312"/>
    <w:rsid w:val="00D06DB9"/>
    <w:rsid w:val="00D077F9"/>
    <w:rsid w:val="00D07C7A"/>
    <w:rsid w:val="00D36F3C"/>
    <w:rsid w:val="00D435CE"/>
    <w:rsid w:val="00D64B7A"/>
    <w:rsid w:val="00D70A6E"/>
    <w:rsid w:val="00DA41E0"/>
    <w:rsid w:val="00DA4B20"/>
    <w:rsid w:val="00DB00EE"/>
    <w:rsid w:val="00DB040D"/>
    <w:rsid w:val="00DC7D95"/>
    <w:rsid w:val="00E031E0"/>
    <w:rsid w:val="00E21C94"/>
    <w:rsid w:val="00E33F9D"/>
    <w:rsid w:val="00E35C5D"/>
    <w:rsid w:val="00E43D45"/>
    <w:rsid w:val="00E44C1B"/>
    <w:rsid w:val="00E44E52"/>
    <w:rsid w:val="00E47117"/>
    <w:rsid w:val="00E57443"/>
    <w:rsid w:val="00E759AE"/>
    <w:rsid w:val="00E76C6D"/>
    <w:rsid w:val="00EE2065"/>
    <w:rsid w:val="00F1523D"/>
    <w:rsid w:val="00F42AA9"/>
    <w:rsid w:val="00F45A99"/>
    <w:rsid w:val="00F852C2"/>
    <w:rsid w:val="00FB53D6"/>
    <w:rsid w:val="00FB56D0"/>
    <w:rsid w:val="00FD55B0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92CD8A-3403-4622-A7AA-DFD9A107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30D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4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35CE"/>
  </w:style>
  <w:style w:type="paragraph" w:styleId="a6">
    <w:name w:val="footer"/>
    <w:basedOn w:val="a"/>
    <w:link w:val="a7"/>
    <w:uiPriority w:val="99"/>
    <w:unhideWhenUsed/>
    <w:rsid w:val="00D4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35CE"/>
  </w:style>
  <w:style w:type="paragraph" w:styleId="a8">
    <w:name w:val="Balloon Text"/>
    <w:basedOn w:val="a"/>
    <w:link w:val="a9"/>
    <w:uiPriority w:val="99"/>
    <w:semiHidden/>
    <w:unhideWhenUsed/>
    <w:rsid w:val="00381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1F5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04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1"/>
    <w:qFormat/>
    <w:rsid w:val="00DA41E0"/>
    <w:pPr>
      <w:ind w:left="720"/>
      <w:contextualSpacing/>
    </w:pPr>
  </w:style>
  <w:style w:type="paragraph" w:styleId="ac">
    <w:name w:val="Body Text"/>
    <w:basedOn w:val="a"/>
    <w:link w:val="ad"/>
    <w:uiPriority w:val="1"/>
    <w:qFormat/>
    <w:rsid w:val="00455867"/>
    <w:pPr>
      <w:widowControl w:val="0"/>
      <w:autoSpaceDE w:val="0"/>
      <w:autoSpaceDN w:val="0"/>
      <w:spacing w:after="0" w:line="240" w:lineRule="auto"/>
      <w:ind w:left="81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455867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58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58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e">
    <w:name w:val="Normal (Web)"/>
    <w:basedOn w:val="a"/>
    <w:uiPriority w:val="99"/>
    <w:unhideWhenUsed/>
    <w:rsid w:val="003A7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3A7E61"/>
  </w:style>
  <w:style w:type="character" w:customStyle="1" w:styleId="2">
    <w:name w:val="Гиперссылка2"/>
    <w:basedOn w:val="a0"/>
    <w:rsid w:val="00747BA8"/>
  </w:style>
  <w:style w:type="paragraph" w:customStyle="1" w:styleId="10">
    <w:name w:val="Верхний колонтитул1"/>
    <w:basedOn w:val="a"/>
    <w:rsid w:val="00747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747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06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2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ravo-search.minjust.ru/bigs/portal.html" TargetMode="External"/><Relationship Id="rId18" Type="http://schemas.openxmlformats.org/officeDocument/2006/relationships/hyperlink" Target="https://pravo-search.minjust.ru/bigs/portal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ravo-search.minjust.ru/bigs/portal.htm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upki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portal.html" TargetMode="External"/><Relationship Id="rId10" Type="http://schemas.openxmlformats.org/officeDocument/2006/relationships/hyperlink" Target="https://pravo-search.minjust.ru/bigs/portal.html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portal.html" TargetMode="External"/><Relationship Id="rId14" Type="http://schemas.openxmlformats.org/officeDocument/2006/relationships/hyperlink" Target="https://pravo-search.minjust.ru/bigs/porta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327CB372-40D4-4CA7-B86D-7633A7F5B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2933</Words>
  <Characters>16719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3</cp:revision>
  <cp:lastPrinted>2026-05-13T12:30:00Z</cp:lastPrinted>
  <dcterms:created xsi:type="dcterms:W3CDTF">2026-05-15T12:02:00Z</dcterms:created>
  <dcterms:modified xsi:type="dcterms:W3CDTF">2026-05-15T12:02:00Z</dcterms:modified>
</cp:coreProperties>
</file>