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A2E2E3" w14:textId="77777777" w:rsidR="008824F9" w:rsidRPr="00190393" w:rsidRDefault="00A65CB7" w:rsidP="008824F9">
      <w:pPr>
        <w:overflowPunct w:val="0"/>
        <w:adjustRightInd w:val="0"/>
        <w:spacing w:after="160" w:line="259" w:lineRule="auto"/>
        <w:jc w:val="center"/>
        <w:textAlignment w:val="baseline"/>
        <w:rPr>
          <w:rFonts w:ascii="Calibri" w:eastAsia="Calibri" w:hAnsi="Calibri"/>
          <w:szCs w:val="20"/>
        </w:rPr>
      </w:pPr>
      <w:bookmarkStart w:id="0" w:name="_GoBack"/>
      <w:bookmarkEnd w:id="0"/>
      <w:r w:rsidRPr="008824F9">
        <w:rPr>
          <w:rFonts w:ascii="Calibri" w:eastAsia="Calibri" w:hAnsi="Calibri"/>
          <w:noProof/>
          <w:szCs w:val="20"/>
        </w:rPr>
        <w:drawing>
          <wp:inline distT="0" distB="0" distL="0" distR="0" wp14:anchorId="331BEA81" wp14:editId="510033B3">
            <wp:extent cx="501015" cy="638810"/>
            <wp:effectExtent l="0" t="0" r="0" b="8890"/>
            <wp:docPr id="1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3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E6F767" w14:textId="77777777" w:rsidR="008824F9" w:rsidRPr="00190393" w:rsidRDefault="008824F9" w:rsidP="008824F9">
      <w:pPr>
        <w:spacing w:line="276" w:lineRule="auto"/>
        <w:jc w:val="center"/>
        <w:rPr>
          <w:rFonts w:eastAsia="Calibri"/>
          <w:b/>
          <w:bCs/>
          <w:color w:val="0000FF"/>
          <w:szCs w:val="28"/>
        </w:rPr>
      </w:pPr>
      <w:r w:rsidRPr="00190393">
        <w:rPr>
          <w:rFonts w:eastAsia="Calibri"/>
          <w:b/>
          <w:bCs/>
          <w:color w:val="0000FF"/>
          <w:szCs w:val="28"/>
        </w:rPr>
        <w:t xml:space="preserve">АППАРАТ СОВЕТА ДЕПУТАТОВ </w:t>
      </w:r>
    </w:p>
    <w:p w14:paraId="45AE1B8F" w14:textId="77777777" w:rsidR="008824F9" w:rsidRPr="00190393" w:rsidRDefault="008824F9" w:rsidP="008824F9">
      <w:pPr>
        <w:spacing w:after="160" w:line="276" w:lineRule="auto"/>
        <w:jc w:val="center"/>
        <w:rPr>
          <w:rFonts w:eastAsia="Calibri"/>
          <w:b/>
          <w:color w:val="0000FF"/>
          <w:szCs w:val="28"/>
        </w:rPr>
      </w:pPr>
      <w:r w:rsidRPr="00190393">
        <w:rPr>
          <w:rFonts w:eastAsia="Calibri"/>
          <w:b/>
          <w:color w:val="0000FF"/>
          <w:szCs w:val="28"/>
        </w:rPr>
        <w:t>ВНУТРИГОРОДСКОГО МУНИЦИПАЛЬНОГО ОБРАЗОВАНИЯ –МУНИЦИПАЛЬНОГО ОКРУГА ВОСТОЧНЫЙ В ГОРОДЕ МОСКВЕ</w:t>
      </w:r>
    </w:p>
    <w:p w14:paraId="4364216E" w14:textId="77777777" w:rsidR="008824F9" w:rsidRDefault="008824F9" w:rsidP="008824F9">
      <w:pPr>
        <w:keepNext/>
        <w:overflowPunct w:val="0"/>
        <w:adjustRightInd w:val="0"/>
        <w:spacing w:after="160" w:line="259" w:lineRule="auto"/>
        <w:jc w:val="center"/>
        <w:textAlignment w:val="baseline"/>
        <w:outlineLvl w:val="3"/>
        <w:rPr>
          <w:rFonts w:eastAsia="Calibri"/>
          <w:b/>
          <w:bCs/>
          <w:color w:val="0000FF"/>
          <w:spacing w:val="72"/>
          <w:sz w:val="36"/>
          <w:szCs w:val="28"/>
        </w:rPr>
      </w:pPr>
    </w:p>
    <w:p w14:paraId="736342B0" w14:textId="77777777" w:rsidR="008824F9" w:rsidRDefault="008824F9" w:rsidP="008824F9">
      <w:pPr>
        <w:keepNext/>
        <w:overflowPunct w:val="0"/>
        <w:adjustRightInd w:val="0"/>
        <w:spacing w:after="160" w:line="259" w:lineRule="auto"/>
        <w:jc w:val="center"/>
        <w:textAlignment w:val="baseline"/>
        <w:outlineLvl w:val="3"/>
        <w:rPr>
          <w:rFonts w:eastAsia="Calibri"/>
          <w:b/>
          <w:bCs/>
          <w:color w:val="0000FF"/>
          <w:spacing w:val="72"/>
          <w:sz w:val="36"/>
          <w:szCs w:val="28"/>
        </w:rPr>
      </w:pPr>
      <w:r w:rsidRPr="00190393">
        <w:rPr>
          <w:rFonts w:eastAsia="Calibri"/>
          <w:b/>
          <w:bCs/>
          <w:color w:val="0000FF"/>
          <w:spacing w:val="72"/>
          <w:sz w:val="36"/>
          <w:szCs w:val="28"/>
        </w:rPr>
        <w:t>ПОСТАНОВЛЕНИЕ</w:t>
      </w:r>
    </w:p>
    <w:p w14:paraId="42024FF3" w14:textId="77777777" w:rsidR="00A85BE1" w:rsidRDefault="00A85BE1" w:rsidP="008824F9">
      <w:pPr>
        <w:adjustRightInd w:val="0"/>
        <w:spacing w:after="160" w:line="259" w:lineRule="auto"/>
        <w:ind w:right="76"/>
        <w:rPr>
          <w:rFonts w:eastAsia="Calibri"/>
          <w:b/>
          <w:color w:val="0000FF"/>
          <w:szCs w:val="28"/>
        </w:rPr>
      </w:pPr>
    </w:p>
    <w:p w14:paraId="6DC1FA69" w14:textId="77777777" w:rsidR="008824F9" w:rsidRPr="00190393" w:rsidRDefault="008824F9" w:rsidP="008824F9">
      <w:pPr>
        <w:adjustRightInd w:val="0"/>
        <w:spacing w:after="160" w:line="259" w:lineRule="auto"/>
        <w:ind w:right="76"/>
        <w:rPr>
          <w:rFonts w:eastAsia="Calibri"/>
          <w:szCs w:val="28"/>
          <w:u w:val="single"/>
        </w:rPr>
      </w:pPr>
      <w:r w:rsidRPr="00104638">
        <w:rPr>
          <w:rFonts w:eastAsia="Calibri"/>
          <w:b/>
          <w:color w:val="0000FF"/>
          <w:szCs w:val="28"/>
        </w:rPr>
        <w:t xml:space="preserve">13 января 2026 года  </w:t>
      </w:r>
      <w:r w:rsidRPr="00190393">
        <w:rPr>
          <w:rFonts w:eastAsia="Calibri"/>
          <w:b/>
          <w:color w:val="0000FF"/>
          <w:szCs w:val="28"/>
        </w:rPr>
        <w:t xml:space="preserve">№ </w:t>
      </w:r>
      <w:r w:rsidR="00104638" w:rsidRPr="00104638">
        <w:rPr>
          <w:rFonts w:eastAsia="Calibri"/>
          <w:b/>
          <w:color w:val="0000FF"/>
          <w:szCs w:val="28"/>
        </w:rPr>
        <w:t>3</w:t>
      </w:r>
    </w:p>
    <w:p w14:paraId="45B085E1" w14:textId="77777777" w:rsidR="008E7688" w:rsidRPr="002D4E9E" w:rsidRDefault="008E7688" w:rsidP="00837148">
      <w:pPr>
        <w:tabs>
          <w:tab w:val="left" w:pos="4500"/>
        </w:tabs>
        <w:autoSpaceDE w:val="0"/>
        <w:autoSpaceDN w:val="0"/>
        <w:adjustRightInd w:val="0"/>
        <w:ind w:firstLine="709"/>
        <w:jc w:val="center"/>
        <w:rPr>
          <w:bCs/>
          <w:szCs w:val="28"/>
        </w:rPr>
      </w:pPr>
    </w:p>
    <w:p w14:paraId="200CECC5" w14:textId="77777777" w:rsidR="001B08E5" w:rsidRDefault="001B08E5" w:rsidP="00A87F1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55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О</w:t>
      </w:r>
      <w:r w:rsidR="00A87F10">
        <w:rPr>
          <w:rFonts w:ascii="Times New Roman" w:hAnsi="Times New Roman"/>
          <w:b/>
          <w:bCs/>
          <w:sz w:val="28"/>
          <w:szCs w:val="28"/>
        </w:rPr>
        <w:t>б утверждении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87F10">
        <w:rPr>
          <w:rFonts w:ascii="Times New Roman" w:hAnsi="Times New Roman"/>
          <w:b/>
          <w:bCs/>
          <w:sz w:val="28"/>
          <w:szCs w:val="28"/>
        </w:rPr>
        <w:t>П</w:t>
      </w:r>
      <w:r>
        <w:rPr>
          <w:rFonts w:ascii="Times New Roman" w:hAnsi="Times New Roman"/>
          <w:b/>
          <w:bCs/>
          <w:sz w:val="28"/>
          <w:szCs w:val="28"/>
        </w:rPr>
        <w:t>орядк</w:t>
      </w:r>
      <w:r w:rsidR="00A87F10">
        <w:rPr>
          <w:rFonts w:ascii="Times New Roman" w:hAnsi="Times New Roman"/>
          <w:b/>
          <w:bCs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 xml:space="preserve"> составления и ведения кассового плана исполнения бюджета внутригородского муниципального образования - муниципального округа </w:t>
      </w:r>
      <w:r w:rsidR="00FD077E">
        <w:rPr>
          <w:rFonts w:ascii="Times New Roman" w:hAnsi="Times New Roman"/>
          <w:b/>
          <w:bCs/>
          <w:sz w:val="28"/>
          <w:szCs w:val="28"/>
        </w:rPr>
        <w:t>Восточный</w:t>
      </w:r>
      <w:r>
        <w:rPr>
          <w:rFonts w:ascii="Times New Roman" w:hAnsi="Times New Roman"/>
          <w:b/>
          <w:bCs/>
          <w:sz w:val="28"/>
          <w:szCs w:val="28"/>
        </w:rPr>
        <w:t xml:space="preserve"> в городе Москве</w:t>
      </w:r>
    </w:p>
    <w:p w14:paraId="2AE407DA" w14:textId="77777777" w:rsidR="001B08E5" w:rsidRDefault="001B08E5" w:rsidP="001B08E5">
      <w:pPr>
        <w:pStyle w:val="HTML"/>
        <w:tabs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275"/>
          <w:tab w:val="left" w:pos="9275"/>
          <w:tab w:val="left" w:pos="9275"/>
          <w:tab w:val="left" w:pos="9275"/>
          <w:tab w:val="left" w:pos="9275"/>
          <w:tab w:val="left" w:pos="9275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90DF836" w14:textId="77777777" w:rsidR="001B08E5" w:rsidRDefault="001B08E5" w:rsidP="001B08E5">
      <w:pPr>
        <w:pStyle w:val="HTML"/>
        <w:tabs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275"/>
          <w:tab w:val="left" w:pos="9275"/>
          <w:tab w:val="left" w:pos="9275"/>
          <w:tab w:val="left" w:pos="9275"/>
          <w:tab w:val="left" w:pos="9275"/>
          <w:tab w:val="left" w:pos="9275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7F7E410" w14:textId="77777777" w:rsidR="001B08E5" w:rsidRDefault="001B08E5" w:rsidP="001B08E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статьей 217.1 Бюджетного кодекса Российской Федерации</w:t>
      </w:r>
      <w:r w:rsidR="00163731">
        <w:rPr>
          <w:rFonts w:ascii="Times New Roman" w:hAnsi="Times New Roman"/>
          <w:sz w:val="28"/>
          <w:szCs w:val="28"/>
        </w:rPr>
        <w:t>, Положением о бюджетном процессе во внутригородском муниципальном образовании – муниципальном округе Восточный в городе Москве</w:t>
      </w:r>
      <w:r w:rsidR="008824F9">
        <w:rPr>
          <w:rFonts w:ascii="Times New Roman" w:hAnsi="Times New Roman"/>
          <w:sz w:val="28"/>
          <w:szCs w:val="28"/>
        </w:rPr>
        <w:t>:</w:t>
      </w:r>
    </w:p>
    <w:p w14:paraId="7BF53FB5" w14:textId="77777777" w:rsidR="001B08E5" w:rsidRDefault="001B08E5" w:rsidP="00DB505F">
      <w:pPr>
        <w:pStyle w:val="HTML"/>
        <w:numPr>
          <w:ilvl w:val="0"/>
          <w:numId w:val="4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Порядок составления и ведения кассового плана исполнения бюджета внутригородского муниципального образования - муниципального округа </w:t>
      </w:r>
      <w:r w:rsidR="00FD077E">
        <w:rPr>
          <w:rFonts w:ascii="Times New Roman" w:hAnsi="Times New Roman"/>
          <w:sz w:val="28"/>
          <w:szCs w:val="28"/>
        </w:rPr>
        <w:t>Восточный</w:t>
      </w:r>
      <w:r>
        <w:rPr>
          <w:rFonts w:ascii="Times New Roman" w:hAnsi="Times New Roman"/>
          <w:sz w:val="28"/>
          <w:szCs w:val="28"/>
        </w:rPr>
        <w:t xml:space="preserve"> в городе Москве согласно приложению.</w:t>
      </w:r>
    </w:p>
    <w:p w14:paraId="0A99F360" w14:textId="77777777" w:rsidR="00163731" w:rsidRPr="00CC4500" w:rsidRDefault="00163731" w:rsidP="00DB505F">
      <w:pPr>
        <w:pStyle w:val="a3"/>
        <w:numPr>
          <w:ilvl w:val="0"/>
          <w:numId w:val="4"/>
        </w:numPr>
        <w:tabs>
          <w:tab w:val="left" w:pos="284"/>
        </w:tabs>
        <w:ind w:left="0" w:firstLine="567"/>
        <w:rPr>
          <w:color w:val="auto"/>
          <w:sz w:val="28"/>
          <w:szCs w:val="28"/>
        </w:rPr>
      </w:pPr>
      <w:r w:rsidRPr="00FB0AAF">
        <w:rPr>
          <w:color w:val="auto"/>
          <w:sz w:val="28"/>
          <w:szCs w:val="28"/>
        </w:rPr>
        <w:t xml:space="preserve">Опубликовать настоящее </w:t>
      </w:r>
      <w:r w:rsidR="008824F9">
        <w:rPr>
          <w:color w:val="auto"/>
          <w:sz w:val="28"/>
          <w:szCs w:val="28"/>
          <w:lang w:val="ru-RU"/>
        </w:rPr>
        <w:t>постановление</w:t>
      </w:r>
      <w:r w:rsidRPr="00FB0AAF">
        <w:rPr>
          <w:color w:val="auto"/>
          <w:sz w:val="28"/>
          <w:szCs w:val="28"/>
        </w:rPr>
        <w:t xml:space="preserve"> в сетевом издании «Московский муниципальный вестник» и разместить на официальном сайте www.mo-vostochnoe.ru</w:t>
      </w:r>
      <w:r w:rsidRPr="00CC4500">
        <w:rPr>
          <w:color w:val="auto"/>
          <w:sz w:val="28"/>
          <w:szCs w:val="28"/>
        </w:rPr>
        <w:t>.</w:t>
      </w:r>
    </w:p>
    <w:p w14:paraId="4F1A5DA6" w14:textId="77777777" w:rsidR="00163731" w:rsidRDefault="00163731" w:rsidP="00DB505F">
      <w:pPr>
        <w:numPr>
          <w:ilvl w:val="0"/>
          <w:numId w:val="4"/>
        </w:numPr>
        <w:ind w:left="0" w:firstLine="567"/>
        <w:jc w:val="both"/>
        <w:rPr>
          <w:bCs/>
          <w:szCs w:val="28"/>
        </w:rPr>
      </w:pPr>
      <w:r w:rsidRPr="00A456DC">
        <w:rPr>
          <w:bCs/>
          <w:szCs w:val="28"/>
        </w:rPr>
        <w:t>Контроль за выполнением н</w:t>
      </w:r>
      <w:r>
        <w:rPr>
          <w:bCs/>
          <w:szCs w:val="28"/>
        </w:rPr>
        <w:t xml:space="preserve">астоящего </w:t>
      </w:r>
      <w:r w:rsidR="00693617">
        <w:rPr>
          <w:bCs/>
          <w:szCs w:val="28"/>
        </w:rPr>
        <w:t>постановления</w:t>
      </w:r>
      <w:r>
        <w:rPr>
          <w:bCs/>
          <w:szCs w:val="28"/>
        </w:rPr>
        <w:t xml:space="preserve"> возложить на главу </w:t>
      </w:r>
      <w:r w:rsidRPr="000C77FC">
        <w:rPr>
          <w:szCs w:val="28"/>
        </w:rPr>
        <w:t>внутригородского муниципального образования – муниципального округа Восточный в городе Москве</w:t>
      </w:r>
      <w:r w:rsidRPr="004B2AF0">
        <w:rPr>
          <w:szCs w:val="28"/>
        </w:rPr>
        <w:t xml:space="preserve"> </w:t>
      </w:r>
      <w:r>
        <w:rPr>
          <w:szCs w:val="28"/>
        </w:rPr>
        <w:t>Лебедеву Н.Н</w:t>
      </w:r>
      <w:r>
        <w:rPr>
          <w:bCs/>
          <w:szCs w:val="28"/>
        </w:rPr>
        <w:t>.</w:t>
      </w:r>
    </w:p>
    <w:p w14:paraId="418796DA" w14:textId="77777777" w:rsidR="00163731" w:rsidRDefault="00163731" w:rsidP="00163731">
      <w:pPr>
        <w:jc w:val="both"/>
        <w:rPr>
          <w:bCs/>
          <w:szCs w:val="28"/>
        </w:rPr>
      </w:pPr>
    </w:p>
    <w:p w14:paraId="09B2F21B" w14:textId="77777777" w:rsidR="00163731" w:rsidRDefault="00163731" w:rsidP="00163731">
      <w:pPr>
        <w:jc w:val="both"/>
        <w:rPr>
          <w:bCs/>
          <w:szCs w:val="28"/>
        </w:rPr>
      </w:pPr>
    </w:p>
    <w:p w14:paraId="30FE9F2C" w14:textId="77777777" w:rsidR="00163731" w:rsidRPr="009971F6" w:rsidRDefault="00163731" w:rsidP="00163731">
      <w:pPr>
        <w:tabs>
          <w:tab w:val="left" w:pos="1080"/>
        </w:tabs>
        <w:suppressAutoHyphens/>
        <w:jc w:val="both"/>
        <w:rPr>
          <w:b/>
          <w:kern w:val="2"/>
          <w:szCs w:val="28"/>
        </w:rPr>
      </w:pPr>
      <w:r w:rsidRPr="009971F6">
        <w:rPr>
          <w:b/>
          <w:kern w:val="2"/>
          <w:szCs w:val="28"/>
        </w:rPr>
        <w:t xml:space="preserve">Глава внутригородского муниципального </w:t>
      </w:r>
    </w:p>
    <w:p w14:paraId="332D18A7" w14:textId="77777777" w:rsidR="00163731" w:rsidRPr="009971F6" w:rsidRDefault="00163731" w:rsidP="00163731">
      <w:pPr>
        <w:tabs>
          <w:tab w:val="left" w:pos="1080"/>
        </w:tabs>
        <w:suppressAutoHyphens/>
        <w:jc w:val="both"/>
        <w:rPr>
          <w:b/>
          <w:kern w:val="2"/>
          <w:szCs w:val="28"/>
        </w:rPr>
      </w:pPr>
      <w:r w:rsidRPr="009971F6">
        <w:rPr>
          <w:b/>
          <w:kern w:val="2"/>
          <w:szCs w:val="28"/>
        </w:rPr>
        <w:t>образования - муниципального округа</w:t>
      </w:r>
    </w:p>
    <w:p w14:paraId="641784F3" w14:textId="77777777" w:rsidR="00104638" w:rsidRDefault="00163731" w:rsidP="00FD077E">
      <w:pPr>
        <w:jc w:val="both"/>
        <w:rPr>
          <w:b/>
          <w:szCs w:val="28"/>
        </w:rPr>
      </w:pPr>
      <w:r w:rsidRPr="009971F6">
        <w:rPr>
          <w:b/>
          <w:kern w:val="2"/>
          <w:szCs w:val="28"/>
        </w:rPr>
        <w:t>Восточный</w:t>
      </w:r>
      <w:r w:rsidRPr="003A621F">
        <w:rPr>
          <w:b/>
          <w:kern w:val="2"/>
          <w:szCs w:val="28"/>
        </w:rPr>
        <w:t xml:space="preserve"> </w:t>
      </w:r>
      <w:r w:rsidRPr="009971F6">
        <w:rPr>
          <w:b/>
          <w:kern w:val="2"/>
          <w:szCs w:val="28"/>
        </w:rPr>
        <w:t>в городе Москве</w:t>
      </w:r>
      <w:r w:rsidRPr="006A2C88">
        <w:rPr>
          <w:b/>
          <w:sz w:val="26"/>
          <w:szCs w:val="26"/>
        </w:rPr>
        <w:tab/>
      </w:r>
      <w:r w:rsidRPr="006A2C88"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Pr="003A621F">
        <w:rPr>
          <w:b/>
          <w:szCs w:val="28"/>
        </w:rPr>
        <w:t>Н.Н. Лебедева</w:t>
      </w:r>
    </w:p>
    <w:p w14:paraId="755446A6" w14:textId="77777777" w:rsidR="001B08E5" w:rsidRDefault="00104638" w:rsidP="00FD077E">
      <w:pPr>
        <w:jc w:val="both"/>
        <w:rPr>
          <w:rStyle w:val="af4"/>
          <w:b/>
          <w:bCs/>
          <w:sz w:val="26"/>
          <w:szCs w:val="26"/>
        </w:rPr>
      </w:pPr>
      <w:r>
        <w:rPr>
          <w:b/>
          <w:szCs w:val="28"/>
        </w:rPr>
        <w:br w:type="page"/>
      </w:r>
    </w:p>
    <w:tbl>
      <w:tblPr>
        <w:tblW w:w="4448" w:type="dxa"/>
        <w:tblInd w:w="490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8"/>
      </w:tblGrid>
      <w:tr w:rsidR="001B08E5" w14:paraId="354D66C7" w14:textId="77777777" w:rsidTr="00104638">
        <w:trPr>
          <w:trHeight w:val="1810"/>
        </w:trPr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74F7B" w14:textId="77777777" w:rsidR="00A87F10" w:rsidRDefault="001B08E5" w:rsidP="005F4657">
            <w:pPr>
              <w:pStyle w:val="HTML"/>
              <w:tabs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9275"/>
                <w:tab w:val="left" w:pos="9275"/>
                <w:tab w:val="left" w:pos="9275"/>
                <w:tab w:val="left" w:pos="9275"/>
                <w:tab w:val="left" w:pos="9275"/>
                <w:tab w:val="left" w:pos="9275"/>
              </w:tabs>
              <w:jc w:val="both"/>
              <w:rPr>
                <w:rStyle w:val="af4"/>
                <w:rFonts w:ascii="Times New Roman" w:hAnsi="Times New Roman"/>
                <w:sz w:val="28"/>
                <w:szCs w:val="28"/>
              </w:rPr>
            </w:pPr>
            <w:r w:rsidRPr="005F4657">
              <w:rPr>
                <w:rStyle w:val="af4"/>
                <w:rFonts w:ascii="Times New Roman" w:hAnsi="Times New Roman"/>
                <w:sz w:val="28"/>
                <w:szCs w:val="28"/>
              </w:rPr>
              <w:lastRenderedPageBreak/>
              <w:t xml:space="preserve">Приложение </w:t>
            </w:r>
          </w:p>
          <w:p w14:paraId="28210138" w14:textId="77777777" w:rsidR="001B08E5" w:rsidRPr="005F4657" w:rsidRDefault="001B08E5" w:rsidP="005F4657">
            <w:pPr>
              <w:pStyle w:val="HTML"/>
              <w:tabs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9275"/>
                <w:tab w:val="left" w:pos="9275"/>
                <w:tab w:val="left" w:pos="9275"/>
                <w:tab w:val="left" w:pos="9275"/>
                <w:tab w:val="left" w:pos="9275"/>
                <w:tab w:val="left" w:pos="9275"/>
              </w:tabs>
              <w:jc w:val="both"/>
              <w:rPr>
                <w:rStyle w:val="af4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4657">
              <w:rPr>
                <w:rStyle w:val="af4"/>
                <w:rFonts w:ascii="Times New Roman" w:hAnsi="Times New Roman"/>
                <w:sz w:val="28"/>
                <w:szCs w:val="28"/>
              </w:rPr>
              <w:t xml:space="preserve">к постановлению аппарата Совета депутатов внутригородского муниципального образования - муниципального округа </w:t>
            </w:r>
            <w:r w:rsidR="00FD077E" w:rsidRPr="005F4657">
              <w:rPr>
                <w:rStyle w:val="af4"/>
                <w:rFonts w:ascii="Times New Roman" w:hAnsi="Times New Roman"/>
                <w:sz w:val="28"/>
                <w:szCs w:val="28"/>
              </w:rPr>
              <w:t>Восточный</w:t>
            </w:r>
            <w:r w:rsidRPr="005F4657">
              <w:rPr>
                <w:rStyle w:val="af4"/>
                <w:rFonts w:ascii="Times New Roman" w:hAnsi="Times New Roman"/>
                <w:sz w:val="28"/>
                <w:szCs w:val="28"/>
              </w:rPr>
              <w:t xml:space="preserve"> в городе Москве</w:t>
            </w:r>
          </w:p>
          <w:p w14:paraId="15388B87" w14:textId="77777777" w:rsidR="001B08E5" w:rsidRDefault="001B08E5" w:rsidP="00104638">
            <w:pPr>
              <w:pStyle w:val="HTML"/>
              <w:tabs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9275"/>
                <w:tab w:val="left" w:pos="9275"/>
                <w:tab w:val="left" w:pos="9275"/>
                <w:tab w:val="left" w:pos="9275"/>
                <w:tab w:val="left" w:pos="9275"/>
                <w:tab w:val="left" w:pos="9275"/>
              </w:tabs>
              <w:jc w:val="both"/>
            </w:pPr>
            <w:r w:rsidRPr="005F4657">
              <w:rPr>
                <w:rStyle w:val="af4"/>
                <w:rFonts w:ascii="Times New Roman" w:hAnsi="Times New Roman"/>
                <w:sz w:val="28"/>
                <w:szCs w:val="28"/>
              </w:rPr>
              <w:t xml:space="preserve">от </w:t>
            </w:r>
            <w:r w:rsidR="00104638">
              <w:rPr>
                <w:rStyle w:val="af4"/>
                <w:rFonts w:ascii="Times New Roman" w:hAnsi="Times New Roman"/>
                <w:sz w:val="28"/>
                <w:szCs w:val="28"/>
              </w:rPr>
              <w:t>13 января</w:t>
            </w:r>
            <w:r w:rsidR="00FD077E" w:rsidRPr="005F4657">
              <w:rPr>
                <w:rStyle w:val="af4"/>
                <w:rFonts w:ascii="Times New Roman" w:hAnsi="Times New Roman"/>
                <w:sz w:val="28"/>
                <w:szCs w:val="28"/>
              </w:rPr>
              <w:t xml:space="preserve"> 2026 </w:t>
            </w:r>
            <w:r w:rsidRPr="005F4657">
              <w:rPr>
                <w:rStyle w:val="af4"/>
                <w:rFonts w:ascii="Times New Roman" w:hAnsi="Times New Roman"/>
                <w:sz w:val="28"/>
                <w:szCs w:val="28"/>
              </w:rPr>
              <w:t>года №</w:t>
            </w:r>
            <w:r w:rsidR="00104638">
              <w:rPr>
                <w:rStyle w:val="af4"/>
                <w:rFonts w:ascii="Times New Roman" w:hAnsi="Times New Roman"/>
                <w:sz w:val="28"/>
                <w:szCs w:val="28"/>
              </w:rPr>
              <w:t xml:space="preserve"> 3</w:t>
            </w:r>
          </w:p>
        </w:tc>
      </w:tr>
    </w:tbl>
    <w:p w14:paraId="756CA4A0" w14:textId="77777777" w:rsidR="001B08E5" w:rsidRDefault="001B08E5" w:rsidP="001B08E5">
      <w:pPr>
        <w:pStyle w:val="HTML"/>
        <w:widowControl w:val="0"/>
        <w:tabs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275"/>
          <w:tab w:val="left" w:pos="9275"/>
          <w:tab w:val="left" w:pos="9275"/>
          <w:tab w:val="left" w:pos="9275"/>
          <w:tab w:val="left" w:pos="9275"/>
          <w:tab w:val="left" w:pos="9275"/>
        </w:tabs>
        <w:ind w:left="6062" w:hanging="6062"/>
        <w:rPr>
          <w:rStyle w:val="af4"/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63F48123" w14:textId="77777777" w:rsidR="001B08E5" w:rsidRDefault="001B08E5" w:rsidP="001B08E5">
      <w:pPr>
        <w:pStyle w:val="HTML"/>
        <w:tabs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275"/>
          <w:tab w:val="left" w:pos="9275"/>
          <w:tab w:val="left" w:pos="9275"/>
          <w:tab w:val="left" w:pos="9275"/>
          <w:tab w:val="left" w:pos="9275"/>
          <w:tab w:val="left" w:pos="9275"/>
        </w:tabs>
        <w:jc w:val="right"/>
        <w:rPr>
          <w:rStyle w:val="af4"/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360B1506" w14:textId="77777777" w:rsidR="001B08E5" w:rsidRPr="00157F43" w:rsidRDefault="001B08E5" w:rsidP="001B08E5">
      <w:pPr>
        <w:pStyle w:val="HTML"/>
        <w:tabs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275"/>
          <w:tab w:val="left" w:pos="9275"/>
          <w:tab w:val="left" w:pos="9275"/>
          <w:tab w:val="left" w:pos="9275"/>
          <w:tab w:val="left" w:pos="9275"/>
          <w:tab w:val="left" w:pos="9275"/>
        </w:tabs>
        <w:jc w:val="center"/>
        <w:rPr>
          <w:rStyle w:val="af4"/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57F43">
        <w:rPr>
          <w:rStyle w:val="af4"/>
          <w:rFonts w:ascii="Times New Roman" w:hAnsi="Times New Roman"/>
          <w:b/>
          <w:bCs/>
          <w:sz w:val="28"/>
          <w:szCs w:val="28"/>
        </w:rPr>
        <w:t xml:space="preserve">Порядок составления и ведения кассового плана исполнения бюджета внутригородского муниципального образования - муниципального округа </w:t>
      </w:r>
      <w:r w:rsidR="00FD077E" w:rsidRPr="00157F43">
        <w:rPr>
          <w:rStyle w:val="af4"/>
          <w:rFonts w:ascii="Times New Roman" w:hAnsi="Times New Roman"/>
          <w:b/>
          <w:bCs/>
          <w:sz w:val="28"/>
          <w:szCs w:val="28"/>
        </w:rPr>
        <w:t>Восточный</w:t>
      </w:r>
      <w:r w:rsidRPr="00157F43">
        <w:rPr>
          <w:rStyle w:val="af4"/>
          <w:rFonts w:ascii="Times New Roman" w:hAnsi="Times New Roman"/>
          <w:b/>
          <w:bCs/>
          <w:sz w:val="28"/>
          <w:szCs w:val="28"/>
        </w:rPr>
        <w:t xml:space="preserve"> в городе Москве</w:t>
      </w:r>
    </w:p>
    <w:p w14:paraId="623263F0" w14:textId="77777777" w:rsidR="001B08E5" w:rsidRPr="00157F43" w:rsidRDefault="001B08E5" w:rsidP="001B08E5">
      <w:pPr>
        <w:pStyle w:val="HTML"/>
        <w:tabs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275"/>
          <w:tab w:val="left" w:pos="9275"/>
          <w:tab w:val="left" w:pos="9275"/>
          <w:tab w:val="left" w:pos="9275"/>
          <w:tab w:val="left" w:pos="9275"/>
          <w:tab w:val="left" w:pos="9275"/>
        </w:tabs>
        <w:jc w:val="center"/>
        <w:rPr>
          <w:rStyle w:val="af4"/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230E972" w14:textId="77777777" w:rsidR="001B08E5" w:rsidRPr="00157F43" w:rsidRDefault="001B08E5" w:rsidP="001B08E5">
      <w:pPr>
        <w:pStyle w:val="HTML"/>
        <w:numPr>
          <w:ilvl w:val="0"/>
          <w:numId w:val="6"/>
        </w:numPr>
        <w:rPr>
          <w:rFonts w:ascii="Times New Roman" w:hAnsi="Times New Roman"/>
          <w:b/>
          <w:bCs/>
          <w:sz w:val="28"/>
          <w:szCs w:val="28"/>
        </w:rPr>
      </w:pPr>
      <w:r w:rsidRPr="00157F43">
        <w:rPr>
          <w:rStyle w:val="af4"/>
          <w:rFonts w:ascii="Times New Roman" w:hAnsi="Times New Roman"/>
          <w:b/>
          <w:bCs/>
          <w:sz w:val="28"/>
          <w:szCs w:val="28"/>
        </w:rPr>
        <w:t>Общие положения</w:t>
      </w:r>
    </w:p>
    <w:p w14:paraId="69788C89" w14:textId="77777777" w:rsidR="001B08E5" w:rsidRPr="00157F43" w:rsidRDefault="001B08E5" w:rsidP="001B08E5">
      <w:pPr>
        <w:pStyle w:val="HTML"/>
        <w:tabs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4260"/>
          <w:tab w:val="left" w:pos="9275"/>
          <w:tab w:val="left" w:pos="9275"/>
          <w:tab w:val="left" w:pos="9275"/>
          <w:tab w:val="left" w:pos="9275"/>
          <w:tab w:val="left" w:pos="9275"/>
          <w:tab w:val="left" w:pos="9275"/>
        </w:tabs>
        <w:ind w:left="4665"/>
        <w:rPr>
          <w:rStyle w:val="af4"/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0B4409B" w14:textId="77777777" w:rsidR="001B08E5" w:rsidRPr="00157F43" w:rsidRDefault="001B08E5" w:rsidP="001B08E5">
      <w:pPr>
        <w:pStyle w:val="ConsPlusNormal"/>
        <w:ind w:firstLine="540"/>
        <w:jc w:val="both"/>
        <w:rPr>
          <w:sz w:val="28"/>
          <w:szCs w:val="28"/>
        </w:rPr>
      </w:pPr>
      <w:r w:rsidRPr="00157F43">
        <w:rPr>
          <w:rStyle w:val="af4"/>
          <w:sz w:val="28"/>
          <w:szCs w:val="28"/>
        </w:rPr>
        <w:t xml:space="preserve">1.1. Настоящий Порядок составления и ведения кассового плана исполнения бюджета внутригородского муниципального образования - муниципального округа </w:t>
      </w:r>
      <w:r w:rsidR="00FD077E" w:rsidRPr="00157F43">
        <w:rPr>
          <w:rStyle w:val="af4"/>
          <w:sz w:val="28"/>
          <w:szCs w:val="28"/>
        </w:rPr>
        <w:t>Восточный</w:t>
      </w:r>
      <w:r w:rsidRPr="00157F43">
        <w:rPr>
          <w:rStyle w:val="af4"/>
          <w:sz w:val="28"/>
          <w:szCs w:val="28"/>
        </w:rPr>
        <w:t xml:space="preserve"> в городе Москве (далее – Порядок, муниципальный округ) разработан на основании статьи 217.1 Бюджетного кодекса Российской Федерации и устанавливает правила формирования и ведения кассового плана исполнения бюджета муниципального округа (далее - кассовый план).</w:t>
      </w:r>
    </w:p>
    <w:p w14:paraId="2E1F562C" w14:textId="37CE7028" w:rsidR="001B08E5" w:rsidRPr="00157F43" w:rsidRDefault="001B08E5" w:rsidP="001B08E5">
      <w:pPr>
        <w:pStyle w:val="ConsPlusNormal"/>
        <w:ind w:firstLine="540"/>
        <w:jc w:val="both"/>
        <w:rPr>
          <w:sz w:val="28"/>
          <w:szCs w:val="28"/>
        </w:rPr>
      </w:pPr>
      <w:r w:rsidRPr="00157F43">
        <w:rPr>
          <w:rStyle w:val="af4"/>
          <w:sz w:val="28"/>
          <w:szCs w:val="28"/>
        </w:rPr>
        <w:t>1.2. Кассовый план представляет собой прогноз поступлений в бюджет муниципального округа (далее - местный бюджет) и перечислений из</w:t>
      </w:r>
      <w:r w:rsidR="00721572">
        <w:rPr>
          <w:rStyle w:val="af4"/>
          <w:sz w:val="28"/>
          <w:szCs w:val="28"/>
        </w:rPr>
        <w:br/>
      </w:r>
      <w:r w:rsidRPr="00157F43">
        <w:rPr>
          <w:rStyle w:val="af4"/>
          <w:sz w:val="28"/>
          <w:szCs w:val="28"/>
        </w:rPr>
        <w:t>местного бюджета в текущем финансовом году в целях определения прогнозного состояния единого счета местного бюджета, включая временный кассовый разрыв и</w:t>
      </w:r>
      <w:r w:rsidRPr="00157F43">
        <w:rPr>
          <w:rStyle w:val="af4"/>
          <w:i/>
          <w:iCs/>
          <w:sz w:val="28"/>
          <w:szCs w:val="28"/>
        </w:rPr>
        <w:t xml:space="preserve"> </w:t>
      </w:r>
      <w:r w:rsidRPr="00157F43">
        <w:rPr>
          <w:rStyle w:val="af4"/>
          <w:sz w:val="28"/>
          <w:szCs w:val="28"/>
        </w:rPr>
        <w:t>объем временно свободных</w:t>
      </w:r>
      <w:r w:rsidRPr="00157F43">
        <w:rPr>
          <w:rStyle w:val="af4"/>
          <w:i/>
          <w:iCs/>
          <w:sz w:val="28"/>
          <w:szCs w:val="28"/>
        </w:rPr>
        <w:t xml:space="preserve"> </w:t>
      </w:r>
      <w:r w:rsidRPr="00157F43">
        <w:rPr>
          <w:rStyle w:val="af4"/>
          <w:sz w:val="28"/>
          <w:szCs w:val="28"/>
        </w:rPr>
        <w:t>средств.</w:t>
      </w:r>
    </w:p>
    <w:p w14:paraId="0339A3FD" w14:textId="38D70B73" w:rsidR="001B08E5" w:rsidRPr="00157F43" w:rsidRDefault="001B08E5" w:rsidP="001B08E5">
      <w:pPr>
        <w:pStyle w:val="ConsPlusNormal"/>
        <w:ind w:firstLine="540"/>
        <w:jc w:val="both"/>
        <w:rPr>
          <w:sz w:val="28"/>
          <w:szCs w:val="28"/>
        </w:rPr>
      </w:pPr>
      <w:r w:rsidRPr="00157F43">
        <w:rPr>
          <w:rStyle w:val="af4"/>
          <w:sz w:val="28"/>
          <w:szCs w:val="28"/>
        </w:rPr>
        <w:t>1.3. В составе прогноза поступлений в местный бюджет отражается</w:t>
      </w:r>
      <w:r w:rsidR="00DB26A0">
        <w:rPr>
          <w:rStyle w:val="af4"/>
          <w:sz w:val="28"/>
          <w:szCs w:val="28"/>
        </w:rPr>
        <w:br/>
      </w:r>
      <w:r w:rsidRPr="00157F43">
        <w:rPr>
          <w:rStyle w:val="af4"/>
          <w:sz w:val="28"/>
          <w:szCs w:val="28"/>
        </w:rPr>
        <w:t>общая сумма доходов, межбюджетных трансфертов и поступлений источников финансирования дефицита местного бюджета, а в составе перечислений из местного бюджета - общий объем расходов.</w:t>
      </w:r>
    </w:p>
    <w:p w14:paraId="5554D7C2" w14:textId="77777777" w:rsidR="001B08E5" w:rsidRPr="00157F43" w:rsidRDefault="001B08E5" w:rsidP="001B08E5">
      <w:pPr>
        <w:pStyle w:val="ConsPlusNormal"/>
        <w:ind w:firstLine="540"/>
        <w:jc w:val="both"/>
        <w:rPr>
          <w:sz w:val="28"/>
          <w:szCs w:val="28"/>
        </w:rPr>
      </w:pPr>
      <w:r w:rsidRPr="00157F43">
        <w:rPr>
          <w:rStyle w:val="af4"/>
          <w:sz w:val="28"/>
          <w:szCs w:val="28"/>
        </w:rPr>
        <w:t>1.4. Кассовый план используется в целях обеспечения полной и своевременной оплаты всех предусмотренных на текущий финансовый год бюджетных обязательств.</w:t>
      </w:r>
    </w:p>
    <w:p w14:paraId="32E605D2" w14:textId="77777777" w:rsidR="001B08E5" w:rsidRPr="00157F43" w:rsidRDefault="001B08E5" w:rsidP="001B08E5">
      <w:pPr>
        <w:pStyle w:val="ConsPlusNormal"/>
        <w:ind w:firstLine="540"/>
        <w:jc w:val="both"/>
        <w:rPr>
          <w:sz w:val="28"/>
          <w:szCs w:val="28"/>
        </w:rPr>
      </w:pPr>
      <w:r w:rsidRPr="00157F43">
        <w:rPr>
          <w:rStyle w:val="af4"/>
          <w:sz w:val="28"/>
          <w:szCs w:val="28"/>
        </w:rPr>
        <w:t>1.5. Кассовый план составляется в валюте Российской Федерации в тысячах рублей по форме согласно приложению к настоящему Порядку.</w:t>
      </w:r>
    </w:p>
    <w:p w14:paraId="3D7A19B0" w14:textId="77777777" w:rsidR="001B08E5" w:rsidRPr="00157F43" w:rsidRDefault="001B08E5" w:rsidP="001B08E5">
      <w:pPr>
        <w:pStyle w:val="ConsPlusNormal"/>
        <w:jc w:val="center"/>
        <w:outlineLvl w:val="0"/>
        <w:rPr>
          <w:rStyle w:val="af4"/>
          <w:b/>
          <w:bCs/>
          <w:sz w:val="28"/>
          <w:szCs w:val="28"/>
        </w:rPr>
      </w:pPr>
    </w:p>
    <w:p w14:paraId="10384AF5" w14:textId="77777777" w:rsidR="001B08E5" w:rsidRPr="00157F43" w:rsidRDefault="001B08E5" w:rsidP="001B08E5">
      <w:pPr>
        <w:pStyle w:val="ConsPlusNormal"/>
        <w:jc w:val="center"/>
        <w:outlineLvl w:val="0"/>
        <w:rPr>
          <w:rStyle w:val="af4"/>
          <w:b/>
          <w:bCs/>
          <w:sz w:val="28"/>
          <w:szCs w:val="28"/>
        </w:rPr>
      </w:pPr>
      <w:r w:rsidRPr="00157F43">
        <w:rPr>
          <w:rStyle w:val="af4"/>
          <w:b/>
          <w:bCs/>
          <w:sz w:val="28"/>
          <w:szCs w:val="28"/>
        </w:rPr>
        <w:t>2. Порядок составления кассового плана на текущий финансовый год</w:t>
      </w:r>
    </w:p>
    <w:p w14:paraId="5AA0608F" w14:textId="77777777" w:rsidR="001B08E5" w:rsidRPr="00157F43" w:rsidRDefault="001B08E5" w:rsidP="001B08E5">
      <w:pPr>
        <w:pStyle w:val="ConsPlusNormal"/>
        <w:jc w:val="both"/>
        <w:rPr>
          <w:sz w:val="28"/>
          <w:szCs w:val="28"/>
        </w:rPr>
      </w:pPr>
    </w:p>
    <w:p w14:paraId="55A539B2" w14:textId="77777777" w:rsidR="001B08E5" w:rsidRPr="00157F43" w:rsidRDefault="001B08E5" w:rsidP="001B08E5">
      <w:pPr>
        <w:pStyle w:val="ConsPlusNormal"/>
        <w:ind w:firstLine="540"/>
        <w:jc w:val="both"/>
        <w:rPr>
          <w:sz w:val="28"/>
          <w:szCs w:val="28"/>
        </w:rPr>
      </w:pPr>
      <w:r w:rsidRPr="00157F43">
        <w:rPr>
          <w:rStyle w:val="af4"/>
          <w:sz w:val="28"/>
          <w:szCs w:val="28"/>
        </w:rPr>
        <w:t xml:space="preserve">2.1. При формировании кассового плана на текущий финансовый год аппарат Совета депутатов внутригородского муниципального образования – муниципального округа </w:t>
      </w:r>
      <w:r w:rsidR="00FD077E" w:rsidRPr="00157F43">
        <w:rPr>
          <w:rStyle w:val="af4"/>
          <w:sz w:val="28"/>
          <w:szCs w:val="28"/>
        </w:rPr>
        <w:t>Восточный</w:t>
      </w:r>
      <w:r w:rsidRPr="00157F43">
        <w:rPr>
          <w:rStyle w:val="af4"/>
          <w:sz w:val="28"/>
          <w:szCs w:val="28"/>
        </w:rPr>
        <w:t xml:space="preserve"> в городе Москве (далее – аппарат Совета депутатов) основывается на следующих сведениях: </w:t>
      </w:r>
    </w:p>
    <w:p w14:paraId="3EA34325" w14:textId="77777777" w:rsidR="001B08E5" w:rsidRPr="00157F43" w:rsidRDefault="001B08E5" w:rsidP="001B08E5">
      <w:pPr>
        <w:pStyle w:val="ConsPlusNormal"/>
        <w:ind w:firstLine="540"/>
        <w:jc w:val="both"/>
        <w:rPr>
          <w:sz w:val="28"/>
          <w:szCs w:val="28"/>
        </w:rPr>
      </w:pPr>
      <w:r w:rsidRPr="00157F43">
        <w:rPr>
          <w:rStyle w:val="af4"/>
          <w:sz w:val="28"/>
          <w:szCs w:val="28"/>
        </w:rPr>
        <w:lastRenderedPageBreak/>
        <w:t xml:space="preserve"> – поквартальное распределение прогноза поступлений в местный бюджет, утвержденных на очередной финансовый год, в разрезе кодов бюджетной классификации;</w:t>
      </w:r>
    </w:p>
    <w:p w14:paraId="1853C859" w14:textId="447D7C60" w:rsidR="001B08E5" w:rsidRPr="00157F43" w:rsidRDefault="001B08E5" w:rsidP="001B08E5">
      <w:pPr>
        <w:pStyle w:val="ConsPlusNormal"/>
        <w:ind w:firstLine="540"/>
        <w:jc w:val="both"/>
        <w:rPr>
          <w:sz w:val="28"/>
          <w:szCs w:val="28"/>
        </w:rPr>
      </w:pPr>
      <w:r w:rsidRPr="00157F43">
        <w:rPr>
          <w:rStyle w:val="af4"/>
          <w:sz w:val="28"/>
          <w:szCs w:val="28"/>
        </w:rPr>
        <w:t>– поквартальное распределение прогноза поступлений в местный</w:t>
      </w:r>
      <w:r w:rsidR="00DB26A0">
        <w:rPr>
          <w:rStyle w:val="af4"/>
          <w:sz w:val="28"/>
          <w:szCs w:val="28"/>
        </w:rPr>
        <w:br/>
      </w:r>
      <w:r w:rsidRPr="00157F43">
        <w:rPr>
          <w:rStyle w:val="af4"/>
          <w:sz w:val="28"/>
          <w:szCs w:val="28"/>
        </w:rPr>
        <w:t>бюджет и перечислений из местного бюджета по источникам</w:t>
      </w:r>
      <w:r w:rsidR="00DB26A0">
        <w:rPr>
          <w:rStyle w:val="af4"/>
          <w:sz w:val="28"/>
          <w:szCs w:val="28"/>
        </w:rPr>
        <w:br/>
      </w:r>
      <w:r w:rsidRPr="00157F43">
        <w:rPr>
          <w:rStyle w:val="af4"/>
          <w:sz w:val="28"/>
          <w:szCs w:val="28"/>
        </w:rPr>
        <w:t>финансирования дефицита бюджета, утвержденных на очередной</w:t>
      </w:r>
      <w:r w:rsidR="00DB26A0">
        <w:rPr>
          <w:rStyle w:val="af4"/>
          <w:sz w:val="28"/>
          <w:szCs w:val="28"/>
        </w:rPr>
        <w:br/>
      </w:r>
      <w:r w:rsidRPr="00157F43">
        <w:rPr>
          <w:rStyle w:val="af4"/>
          <w:sz w:val="28"/>
          <w:szCs w:val="28"/>
        </w:rPr>
        <w:t>финансовый год, в разрезе кодов бюджетной классификации;</w:t>
      </w:r>
    </w:p>
    <w:p w14:paraId="6139B301" w14:textId="77777777" w:rsidR="001B08E5" w:rsidRPr="00157F43" w:rsidRDefault="001B08E5" w:rsidP="001B08E5">
      <w:pPr>
        <w:pStyle w:val="ConsPlusNormal"/>
        <w:ind w:firstLine="540"/>
        <w:jc w:val="both"/>
        <w:rPr>
          <w:sz w:val="28"/>
          <w:szCs w:val="28"/>
        </w:rPr>
      </w:pPr>
      <w:r w:rsidRPr="00157F43">
        <w:rPr>
          <w:rStyle w:val="af4"/>
          <w:sz w:val="28"/>
          <w:szCs w:val="28"/>
        </w:rPr>
        <w:t>- поквартальное распределение прогноза перечислений из местного бюджета, утвержденных на очередной финансовый год, в разрезе кодов бюджетной классификации.</w:t>
      </w:r>
    </w:p>
    <w:p w14:paraId="7D9521CC" w14:textId="77777777" w:rsidR="001B08E5" w:rsidRPr="00157F43" w:rsidRDefault="001B08E5" w:rsidP="001B08E5">
      <w:pPr>
        <w:pStyle w:val="ConsPlusNormal"/>
        <w:ind w:firstLine="540"/>
        <w:jc w:val="both"/>
        <w:rPr>
          <w:sz w:val="28"/>
          <w:szCs w:val="28"/>
        </w:rPr>
      </w:pPr>
      <w:r w:rsidRPr="00157F43">
        <w:rPr>
          <w:rStyle w:val="af4"/>
          <w:sz w:val="28"/>
          <w:szCs w:val="28"/>
        </w:rPr>
        <w:t>2.2. Общая сумма прогнозируемых перечислений из местного бюджета должна соответствовать сумме бюджетных ассигнований и (или) лимитов бюджетных обязательств, утвержденных на очередной финансовый год.</w:t>
      </w:r>
    </w:p>
    <w:p w14:paraId="5D3E99A6" w14:textId="77777777" w:rsidR="001B08E5" w:rsidRPr="00157F43" w:rsidRDefault="001B08E5" w:rsidP="001B08E5">
      <w:pPr>
        <w:pStyle w:val="ConsPlusNormal"/>
        <w:ind w:firstLine="540"/>
        <w:jc w:val="both"/>
        <w:rPr>
          <w:sz w:val="28"/>
          <w:szCs w:val="28"/>
        </w:rPr>
      </w:pPr>
      <w:bookmarkStart w:id="1" w:name="Par5"/>
      <w:bookmarkEnd w:id="1"/>
      <w:r w:rsidRPr="00157F43">
        <w:rPr>
          <w:rStyle w:val="af4"/>
          <w:sz w:val="28"/>
          <w:szCs w:val="28"/>
        </w:rPr>
        <w:t xml:space="preserve">2.3. Аппарат Совета депутатов формирует кассовый план на текущий финансовый год в срок до 31 декабря предыдущего финансового года. </w:t>
      </w:r>
    </w:p>
    <w:p w14:paraId="45996FF6" w14:textId="77777777" w:rsidR="001B08E5" w:rsidRPr="00157F43" w:rsidRDefault="001B08E5" w:rsidP="001B08E5">
      <w:pPr>
        <w:pStyle w:val="ConsPlusNormal"/>
        <w:ind w:firstLine="540"/>
        <w:jc w:val="both"/>
        <w:rPr>
          <w:sz w:val="28"/>
          <w:szCs w:val="28"/>
        </w:rPr>
      </w:pPr>
      <w:r w:rsidRPr="00157F43">
        <w:rPr>
          <w:rStyle w:val="af4"/>
          <w:sz w:val="28"/>
          <w:szCs w:val="28"/>
        </w:rPr>
        <w:t>2.4. Кассовый план утверждается постановлением аппарата Совета депутатов.</w:t>
      </w:r>
    </w:p>
    <w:p w14:paraId="2A691778" w14:textId="77777777" w:rsidR="001B08E5" w:rsidRPr="00157F43" w:rsidRDefault="001B08E5" w:rsidP="001B08E5">
      <w:pPr>
        <w:pStyle w:val="ConsPlusNormal"/>
        <w:jc w:val="center"/>
        <w:outlineLvl w:val="0"/>
        <w:rPr>
          <w:sz w:val="28"/>
          <w:szCs w:val="28"/>
        </w:rPr>
      </w:pPr>
    </w:p>
    <w:p w14:paraId="1CB62E0A" w14:textId="77777777" w:rsidR="001B08E5" w:rsidRPr="00157F43" w:rsidRDefault="001B08E5" w:rsidP="001B08E5">
      <w:pPr>
        <w:pStyle w:val="ConsPlusNormal"/>
        <w:jc w:val="center"/>
        <w:outlineLvl w:val="0"/>
        <w:rPr>
          <w:rStyle w:val="af4"/>
          <w:b/>
          <w:bCs/>
          <w:sz w:val="28"/>
          <w:szCs w:val="28"/>
        </w:rPr>
      </w:pPr>
      <w:r w:rsidRPr="00157F43">
        <w:rPr>
          <w:rStyle w:val="af4"/>
          <w:b/>
          <w:bCs/>
          <w:sz w:val="28"/>
          <w:szCs w:val="28"/>
        </w:rPr>
        <w:t>3. Внесение изменений и уточнений в показатели</w:t>
      </w:r>
    </w:p>
    <w:p w14:paraId="1410E823" w14:textId="77777777" w:rsidR="001B08E5" w:rsidRPr="00157F43" w:rsidRDefault="001B08E5" w:rsidP="001B08E5">
      <w:pPr>
        <w:pStyle w:val="ConsPlusNormal"/>
        <w:jc w:val="center"/>
        <w:rPr>
          <w:rStyle w:val="af4"/>
          <w:b/>
          <w:bCs/>
          <w:sz w:val="28"/>
          <w:szCs w:val="28"/>
        </w:rPr>
      </w:pPr>
      <w:r w:rsidRPr="00157F43">
        <w:rPr>
          <w:rStyle w:val="af4"/>
          <w:b/>
          <w:bCs/>
          <w:sz w:val="28"/>
          <w:szCs w:val="28"/>
        </w:rPr>
        <w:t>кассового плана на текущий  финансовый год</w:t>
      </w:r>
    </w:p>
    <w:p w14:paraId="67A64A86" w14:textId="77777777" w:rsidR="001B08E5" w:rsidRPr="00157F43" w:rsidRDefault="001B08E5" w:rsidP="001B08E5">
      <w:pPr>
        <w:pStyle w:val="ConsPlusNormal"/>
        <w:jc w:val="both"/>
        <w:rPr>
          <w:sz w:val="28"/>
          <w:szCs w:val="28"/>
        </w:rPr>
      </w:pPr>
    </w:p>
    <w:p w14:paraId="7185DF47" w14:textId="77777777" w:rsidR="001B08E5" w:rsidRPr="00157F43" w:rsidRDefault="001B08E5" w:rsidP="001B08E5">
      <w:pPr>
        <w:pStyle w:val="ConsPlusNormal"/>
        <w:ind w:firstLine="540"/>
        <w:jc w:val="both"/>
        <w:rPr>
          <w:sz w:val="28"/>
          <w:szCs w:val="28"/>
        </w:rPr>
      </w:pPr>
      <w:r w:rsidRPr="00157F43">
        <w:rPr>
          <w:rStyle w:val="af4"/>
          <w:sz w:val="28"/>
          <w:szCs w:val="28"/>
        </w:rPr>
        <w:t>3.1. Внесение изменений в показатели кассового плана на текущий финансовый год производится по мере изменения бюджетных показателей в соответствии с положениями Бюджетного кодекса Российской Федерации и в пределах предоставленных аппарату Совета депутатов полномочий по внесению изменений в сводную бюджетную роспись.</w:t>
      </w:r>
    </w:p>
    <w:p w14:paraId="37D39683" w14:textId="77777777" w:rsidR="001B08E5" w:rsidRPr="00157F43" w:rsidRDefault="001B08E5" w:rsidP="001B08E5">
      <w:pPr>
        <w:pStyle w:val="ConsPlusNormal"/>
        <w:ind w:firstLine="540"/>
        <w:jc w:val="both"/>
        <w:rPr>
          <w:sz w:val="28"/>
          <w:szCs w:val="28"/>
        </w:rPr>
      </w:pPr>
      <w:bookmarkStart w:id="2" w:name="Par10"/>
      <w:bookmarkEnd w:id="2"/>
      <w:r w:rsidRPr="00157F43">
        <w:rPr>
          <w:rStyle w:val="af4"/>
          <w:sz w:val="28"/>
          <w:szCs w:val="28"/>
        </w:rPr>
        <w:t>3.2. Уточнение показателей кассового плана осуществляется с учетом фактических данных об исполнении местного бюджета за истекший период и прогнозных показателей планируемого периода.</w:t>
      </w:r>
    </w:p>
    <w:p w14:paraId="4B41F2D6" w14:textId="77777777" w:rsidR="001B08E5" w:rsidRPr="00157F43" w:rsidRDefault="001B08E5" w:rsidP="001B08E5">
      <w:pPr>
        <w:pStyle w:val="ConsPlusNormal"/>
        <w:ind w:firstLine="540"/>
        <w:jc w:val="both"/>
        <w:rPr>
          <w:sz w:val="28"/>
          <w:szCs w:val="28"/>
        </w:rPr>
      </w:pPr>
      <w:r w:rsidRPr="00157F43">
        <w:rPr>
          <w:rStyle w:val="af4"/>
          <w:sz w:val="28"/>
          <w:szCs w:val="28"/>
        </w:rPr>
        <w:t>3.3. Средства местного бюджета, неиспользованные в текущем квартале, подлежат включению в следующий период.</w:t>
      </w:r>
      <w:r w:rsidR="00FD077E" w:rsidRPr="00157F43">
        <w:rPr>
          <w:rStyle w:val="af4"/>
          <w:sz w:val="28"/>
          <w:szCs w:val="28"/>
        </w:rPr>
        <w:br w:type="page"/>
      </w:r>
    </w:p>
    <w:tbl>
      <w:tblPr>
        <w:tblW w:w="4252" w:type="dxa"/>
        <w:tblInd w:w="490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2"/>
      </w:tblGrid>
      <w:tr w:rsidR="001B08E5" w14:paraId="74C378E7" w14:textId="77777777" w:rsidTr="00FB3B15">
        <w:trPr>
          <w:trHeight w:val="209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DCE04" w14:textId="77777777" w:rsidR="00A87F10" w:rsidRDefault="001B08E5" w:rsidP="005F4657">
            <w:pPr>
              <w:pStyle w:val="ConsPlusNormal"/>
              <w:jc w:val="both"/>
              <w:rPr>
                <w:rStyle w:val="af4"/>
                <w:sz w:val="28"/>
                <w:szCs w:val="28"/>
              </w:rPr>
            </w:pPr>
            <w:r w:rsidRPr="005F4657">
              <w:rPr>
                <w:rStyle w:val="af4"/>
                <w:sz w:val="28"/>
                <w:szCs w:val="28"/>
              </w:rPr>
              <w:lastRenderedPageBreak/>
              <w:t>Приложение</w:t>
            </w:r>
          </w:p>
          <w:p w14:paraId="78A533DC" w14:textId="77777777" w:rsidR="001B08E5" w:rsidRPr="005F4657" w:rsidRDefault="001B08E5" w:rsidP="005F4657">
            <w:pPr>
              <w:pStyle w:val="ConsPlusNormal"/>
              <w:jc w:val="both"/>
              <w:rPr>
                <w:sz w:val="28"/>
                <w:szCs w:val="28"/>
              </w:rPr>
            </w:pPr>
            <w:r w:rsidRPr="005F4657">
              <w:rPr>
                <w:rStyle w:val="af4"/>
                <w:sz w:val="28"/>
                <w:szCs w:val="28"/>
              </w:rPr>
              <w:t xml:space="preserve">к Порядку составления и ведения кассового плана исполнения бюджета внутригородского муниципального образования - муниципального округа </w:t>
            </w:r>
            <w:r w:rsidR="00FD077E" w:rsidRPr="005F4657">
              <w:rPr>
                <w:rStyle w:val="af4"/>
                <w:sz w:val="28"/>
                <w:szCs w:val="28"/>
              </w:rPr>
              <w:t>Восточный</w:t>
            </w:r>
            <w:r w:rsidRPr="005F4657">
              <w:rPr>
                <w:rStyle w:val="af4"/>
                <w:sz w:val="28"/>
                <w:szCs w:val="28"/>
              </w:rPr>
              <w:t xml:space="preserve"> в городе Москве</w:t>
            </w:r>
          </w:p>
        </w:tc>
      </w:tr>
    </w:tbl>
    <w:p w14:paraId="0A022B09" w14:textId="77777777" w:rsidR="001B08E5" w:rsidRDefault="001B08E5" w:rsidP="001B08E5">
      <w:pPr>
        <w:pStyle w:val="ConsPlusNormal"/>
        <w:widowControl w:val="0"/>
        <w:ind w:left="6345" w:hanging="6345"/>
        <w:jc w:val="both"/>
      </w:pPr>
    </w:p>
    <w:p w14:paraId="1039A827" w14:textId="77777777" w:rsidR="001B08E5" w:rsidRDefault="001B08E5" w:rsidP="001B08E5">
      <w:pPr>
        <w:pStyle w:val="ConsPlusNormal"/>
        <w:ind w:firstLine="540"/>
        <w:jc w:val="both"/>
      </w:pPr>
    </w:p>
    <w:p w14:paraId="0EF49645" w14:textId="77777777" w:rsidR="001B08E5" w:rsidRPr="00157F43" w:rsidRDefault="001B08E5" w:rsidP="00157F43">
      <w:pPr>
        <w:pStyle w:val="ConsPlusNormal"/>
        <w:ind w:firstLine="540"/>
        <w:jc w:val="center"/>
        <w:rPr>
          <w:rStyle w:val="af4"/>
          <w:b/>
          <w:bCs/>
          <w:sz w:val="28"/>
          <w:szCs w:val="28"/>
        </w:rPr>
      </w:pPr>
      <w:r w:rsidRPr="00157F43">
        <w:rPr>
          <w:rStyle w:val="af4"/>
          <w:b/>
          <w:bCs/>
          <w:sz w:val="28"/>
          <w:szCs w:val="28"/>
        </w:rPr>
        <w:t xml:space="preserve">Кассовый план </w:t>
      </w:r>
      <w:r w:rsidR="00157F43">
        <w:rPr>
          <w:rStyle w:val="af4"/>
          <w:b/>
          <w:bCs/>
          <w:sz w:val="28"/>
          <w:szCs w:val="28"/>
        </w:rPr>
        <w:t xml:space="preserve">исполнения </w:t>
      </w:r>
      <w:r w:rsidRPr="00157F43">
        <w:rPr>
          <w:rStyle w:val="af4"/>
          <w:b/>
          <w:bCs/>
          <w:sz w:val="28"/>
          <w:szCs w:val="28"/>
        </w:rPr>
        <w:t xml:space="preserve">бюджета внутригородского муниципального образования - муниципального округа </w:t>
      </w:r>
      <w:r w:rsidR="00157F43">
        <w:rPr>
          <w:rStyle w:val="af4"/>
          <w:b/>
          <w:bCs/>
          <w:sz w:val="28"/>
          <w:szCs w:val="28"/>
        </w:rPr>
        <w:t>Восточный</w:t>
      </w:r>
      <w:r w:rsidRPr="00157F43">
        <w:rPr>
          <w:rStyle w:val="af4"/>
          <w:b/>
          <w:bCs/>
          <w:sz w:val="28"/>
          <w:szCs w:val="28"/>
        </w:rPr>
        <w:t xml:space="preserve"> в городе Москве</w:t>
      </w:r>
      <w:r w:rsidR="00157F43">
        <w:rPr>
          <w:rStyle w:val="af4"/>
          <w:b/>
          <w:bCs/>
          <w:sz w:val="28"/>
          <w:szCs w:val="28"/>
        </w:rPr>
        <w:t xml:space="preserve">  </w:t>
      </w:r>
      <w:r w:rsidRPr="00157F43">
        <w:rPr>
          <w:rStyle w:val="af4"/>
          <w:b/>
          <w:bCs/>
          <w:sz w:val="28"/>
          <w:szCs w:val="28"/>
        </w:rPr>
        <w:t>на _______год</w:t>
      </w:r>
    </w:p>
    <w:p w14:paraId="58358E16" w14:textId="77777777" w:rsidR="001B08E5" w:rsidRDefault="001B08E5" w:rsidP="001B08E5">
      <w:pPr>
        <w:pStyle w:val="ConsPlusNormal"/>
        <w:ind w:firstLine="540"/>
        <w:jc w:val="both"/>
        <w:rPr>
          <w:rStyle w:val="af4"/>
          <w:sz w:val="24"/>
          <w:szCs w:val="24"/>
        </w:rPr>
      </w:pPr>
    </w:p>
    <w:tbl>
      <w:tblPr>
        <w:tblW w:w="9997" w:type="dxa"/>
        <w:tblInd w:w="-74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8"/>
        <w:gridCol w:w="4999"/>
      </w:tblGrid>
      <w:tr w:rsidR="001B08E5" w14:paraId="6485AD51" w14:textId="77777777" w:rsidTr="00FB3B15">
        <w:trPr>
          <w:trHeight w:val="300"/>
        </w:trPr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98C49A" w14:textId="77777777" w:rsidR="001B08E5" w:rsidRDefault="001B08E5" w:rsidP="005F4657">
            <w:pPr>
              <w:pStyle w:val="ConsPlusNormal"/>
              <w:jc w:val="both"/>
            </w:pPr>
            <w:r w:rsidRPr="005F4657">
              <w:rPr>
                <w:rStyle w:val="af4"/>
                <w:sz w:val="24"/>
                <w:szCs w:val="24"/>
              </w:rPr>
              <w:t xml:space="preserve">Код главного распорядителя средств бюджета 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AFCEC" w14:textId="77777777" w:rsidR="001B08E5" w:rsidRDefault="001B08E5" w:rsidP="005F4657">
            <w:pPr>
              <w:pStyle w:val="ConsPlusNormal"/>
              <w:jc w:val="both"/>
            </w:pPr>
            <w:r w:rsidRPr="005F4657">
              <w:rPr>
                <w:rStyle w:val="af4"/>
                <w:sz w:val="24"/>
                <w:szCs w:val="24"/>
              </w:rPr>
              <w:t>900</w:t>
            </w:r>
          </w:p>
        </w:tc>
      </w:tr>
      <w:tr w:rsidR="001B08E5" w14:paraId="1034D941" w14:textId="77777777" w:rsidTr="00FB3B15">
        <w:trPr>
          <w:trHeight w:val="1200"/>
        </w:trPr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6F67B" w14:textId="77777777" w:rsidR="001B08E5" w:rsidRDefault="001B08E5" w:rsidP="005F4657">
            <w:pPr>
              <w:pStyle w:val="ConsPlusNormal"/>
              <w:jc w:val="both"/>
            </w:pPr>
            <w:r w:rsidRPr="005F4657">
              <w:rPr>
                <w:rStyle w:val="af4"/>
                <w:sz w:val="24"/>
                <w:szCs w:val="24"/>
              </w:rPr>
              <w:t xml:space="preserve">Главный распорядитель средств бюджета 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AC8C3" w14:textId="77777777" w:rsidR="001B08E5" w:rsidRDefault="001B08E5" w:rsidP="005F4657">
            <w:pPr>
              <w:pStyle w:val="ConsPlusNormal"/>
              <w:jc w:val="both"/>
            </w:pPr>
            <w:r w:rsidRPr="005F4657">
              <w:rPr>
                <w:rStyle w:val="af4"/>
                <w:sz w:val="24"/>
                <w:szCs w:val="24"/>
              </w:rPr>
              <w:t xml:space="preserve">Аппарат Совета депутатов внутригородского муниципального образования - муниципального округа </w:t>
            </w:r>
            <w:r w:rsidR="0091324F" w:rsidRPr="005F4657">
              <w:rPr>
                <w:rStyle w:val="af4"/>
                <w:sz w:val="24"/>
                <w:szCs w:val="24"/>
              </w:rPr>
              <w:t>Восточный</w:t>
            </w:r>
            <w:r w:rsidRPr="005F4657">
              <w:rPr>
                <w:rStyle w:val="af4"/>
                <w:sz w:val="24"/>
                <w:szCs w:val="24"/>
              </w:rPr>
              <w:t xml:space="preserve"> в городе Москве</w:t>
            </w:r>
          </w:p>
        </w:tc>
      </w:tr>
      <w:tr w:rsidR="001B08E5" w14:paraId="2016A3BB" w14:textId="77777777" w:rsidTr="00FB3B15">
        <w:trPr>
          <w:trHeight w:val="300"/>
        </w:trPr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F421E" w14:textId="77777777" w:rsidR="001B08E5" w:rsidRDefault="001B08E5" w:rsidP="005F4657">
            <w:pPr>
              <w:pStyle w:val="ConsPlusNormal"/>
              <w:jc w:val="both"/>
            </w:pPr>
            <w:r w:rsidRPr="005F4657">
              <w:rPr>
                <w:rStyle w:val="af4"/>
                <w:sz w:val="24"/>
                <w:szCs w:val="24"/>
              </w:rPr>
              <w:t>Лицевой счет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858E1" w14:textId="77777777" w:rsidR="001B08E5" w:rsidRDefault="001B08E5" w:rsidP="005F4657">
            <w:pPr>
              <w:pStyle w:val="ConsPlusNormal"/>
              <w:jc w:val="both"/>
            </w:pPr>
            <w:r w:rsidRPr="005F4657">
              <w:rPr>
                <w:rStyle w:val="af4"/>
                <w:sz w:val="24"/>
                <w:szCs w:val="24"/>
              </w:rPr>
              <w:t>019003056</w:t>
            </w:r>
            <w:r w:rsidR="00D25F7E" w:rsidRPr="005F4657">
              <w:rPr>
                <w:rStyle w:val="af4"/>
                <w:sz w:val="24"/>
                <w:szCs w:val="24"/>
              </w:rPr>
              <w:t>1630052</w:t>
            </w:r>
          </w:p>
        </w:tc>
      </w:tr>
      <w:tr w:rsidR="001B08E5" w14:paraId="661EE241" w14:textId="77777777" w:rsidTr="00FB3B15">
        <w:trPr>
          <w:trHeight w:val="300"/>
        </w:trPr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3F74E" w14:textId="77777777" w:rsidR="001B08E5" w:rsidRDefault="001B08E5" w:rsidP="005F4657">
            <w:pPr>
              <w:pStyle w:val="ConsPlusNormal"/>
              <w:jc w:val="both"/>
            </w:pPr>
            <w:r w:rsidRPr="005F4657">
              <w:rPr>
                <w:rStyle w:val="af4"/>
                <w:sz w:val="24"/>
                <w:szCs w:val="24"/>
              </w:rPr>
              <w:t>Единица измерения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8331EC" w14:textId="77777777" w:rsidR="001B08E5" w:rsidRDefault="001B08E5" w:rsidP="005F4657">
            <w:pPr>
              <w:pStyle w:val="ConsPlusNormal"/>
              <w:jc w:val="both"/>
            </w:pPr>
            <w:r w:rsidRPr="005F4657">
              <w:rPr>
                <w:rStyle w:val="af4"/>
                <w:sz w:val="24"/>
                <w:szCs w:val="24"/>
              </w:rPr>
              <w:t>тыс. руб.</w:t>
            </w:r>
          </w:p>
        </w:tc>
      </w:tr>
    </w:tbl>
    <w:p w14:paraId="49DAC84E" w14:textId="77777777" w:rsidR="001B08E5" w:rsidRDefault="001B08E5" w:rsidP="001B08E5">
      <w:pPr>
        <w:pStyle w:val="ConsPlusNormal"/>
        <w:widowControl w:val="0"/>
        <w:jc w:val="both"/>
        <w:rPr>
          <w:rStyle w:val="af4"/>
          <w:sz w:val="24"/>
          <w:szCs w:val="24"/>
        </w:rPr>
      </w:pPr>
    </w:p>
    <w:p w14:paraId="6943395E" w14:textId="77777777" w:rsidR="001B08E5" w:rsidRDefault="001B08E5" w:rsidP="001B08E5">
      <w:pPr>
        <w:pStyle w:val="ConsPlusNormal"/>
        <w:ind w:firstLine="540"/>
        <w:jc w:val="both"/>
        <w:rPr>
          <w:rStyle w:val="af4"/>
          <w:sz w:val="24"/>
          <w:szCs w:val="24"/>
        </w:rPr>
      </w:pPr>
      <w:r>
        <w:rPr>
          <w:rStyle w:val="af4"/>
          <w:sz w:val="24"/>
          <w:szCs w:val="24"/>
        </w:rPr>
        <w:t xml:space="preserve">Прогноз поступлений в бюджет внутригородского муниципального образования - муниципального округа </w:t>
      </w:r>
      <w:r w:rsidR="00D25F7E">
        <w:rPr>
          <w:rStyle w:val="af4"/>
          <w:sz w:val="24"/>
          <w:szCs w:val="24"/>
        </w:rPr>
        <w:t>Восточный</w:t>
      </w:r>
      <w:r>
        <w:rPr>
          <w:rStyle w:val="af4"/>
          <w:sz w:val="24"/>
          <w:szCs w:val="24"/>
        </w:rPr>
        <w:t xml:space="preserve"> в городе Москве</w:t>
      </w:r>
    </w:p>
    <w:tbl>
      <w:tblPr>
        <w:tblW w:w="9997" w:type="dxa"/>
        <w:tblInd w:w="-74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7"/>
        <w:gridCol w:w="2614"/>
        <w:gridCol w:w="1071"/>
        <w:gridCol w:w="993"/>
        <w:gridCol w:w="1134"/>
        <w:gridCol w:w="958"/>
      </w:tblGrid>
      <w:tr w:rsidR="001B08E5" w14:paraId="29D123DD" w14:textId="77777777" w:rsidTr="004A6E4F">
        <w:trPr>
          <w:trHeight w:val="300"/>
        </w:trPr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CAD9A" w14:textId="77777777" w:rsidR="001B08E5" w:rsidRDefault="001B08E5" w:rsidP="005F4657">
            <w:pPr>
              <w:pStyle w:val="ConsPlusNormal"/>
            </w:pPr>
            <w:r w:rsidRPr="005F4657">
              <w:rPr>
                <w:rStyle w:val="af4"/>
                <w:sz w:val="24"/>
                <w:szCs w:val="24"/>
              </w:rPr>
              <w:t>Реквизиты лицевых счетов получателей бюджетных средств</w:t>
            </w:r>
          </w:p>
        </w:tc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CE0B6" w14:textId="77777777" w:rsidR="001B08E5" w:rsidRDefault="001B08E5" w:rsidP="005F4657">
            <w:pPr>
              <w:pStyle w:val="ConsPlusNormal"/>
            </w:pPr>
            <w:r w:rsidRPr="005F4657">
              <w:rPr>
                <w:rStyle w:val="af4"/>
                <w:sz w:val="24"/>
                <w:szCs w:val="24"/>
              </w:rPr>
              <w:t xml:space="preserve">Планируемые поступления в бюджет внутригородского муниципального образования - муниципального округа </w:t>
            </w:r>
            <w:r w:rsidR="00D25F7E" w:rsidRPr="005F4657">
              <w:rPr>
                <w:rStyle w:val="af4"/>
                <w:sz w:val="24"/>
                <w:szCs w:val="24"/>
              </w:rPr>
              <w:t>Восточный</w:t>
            </w:r>
            <w:r w:rsidRPr="005F4657">
              <w:rPr>
                <w:rStyle w:val="af4"/>
                <w:sz w:val="24"/>
                <w:szCs w:val="24"/>
              </w:rPr>
              <w:t xml:space="preserve"> в городе Москве на _______год</w:t>
            </w:r>
          </w:p>
        </w:tc>
        <w:tc>
          <w:tcPr>
            <w:tcW w:w="41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571F3" w14:textId="77777777" w:rsidR="001B08E5" w:rsidRPr="005F4657" w:rsidRDefault="001B08E5" w:rsidP="005F465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bdr w:val="nil"/>
              </w:rPr>
            </w:pPr>
            <w:r w:rsidRPr="005F4657">
              <w:rPr>
                <w:rStyle w:val="af4"/>
                <w:rFonts w:eastAsia="Arial Unicode MS"/>
                <w:sz w:val="24"/>
                <w:bdr w:val="nil"/>
              </w:rPr>
              <w:t>В том числе по кварталам</w:t>
            </w:r>
          </w:p>
        </w:tc>
      </w:tr>
      <w:tr w:rsidR="001B08E5" w14:paraId="24281950" w14:textId="77777777" w:rsidTr="004A6E4F">
        <w:trPr>
          <w:trHeight w:val="2126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98BAF" w14:textId="77777777" w:rsidR="001B08E5" w:rsidRPr="005F4657" w:rsidRDefault="001B08E5" w:rsidP="005F465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bdr w:val="nil"/>
              </w:rPr>
            </w:pPr>
          </w:p>
        </w:tc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08D78" w14:textId="77777777" w:rsidR="001B08E5" w:rsidRPr="005F4657" w:rsidRDefault="001B08E5" w:rsidP="005F465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bdr w:val="nil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006B8" w14:textId="77777777" w:rsidR="001B08E5" w:rsidRPr="005F4657" w:rsidRDefault="001B08E5" w:rsidP="005F465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bdr w:val="nil"/>
              </w:rPr>
            </w:pPr>
            <w:r w:rsidRPr="005F4657">
              <w:rPr>
                <w:rStyle w:val="af4"/>
                <w:rFonts w:eastAsia="Arial Unicode MS"/>
                <w:sz w:val="24"/>
                <w:bdr w:val="nil"/>
              </w:rPr>
              <w:t>1 кв.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E7751" w14:textId="77777777" w:rsidR="001B08E5" w:rsidRPr="005F4657" w:rsidRDefault="001B08E5" w:rsidP="005F465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bdr w:val="nil"/>
              </w:rPr>
            </w:pPr>
            <w:r w:rsidRPr="005F4657">
              <w:rPr>
                <w:rStyle w:val="af4"/>
                <w:rFonts w:eastAsia="Arial Unicode MS"/>
                <w:sz w:val="24"/>
                <w:bdr w:val="nil"/>
              </w:rPr>
              <w:t>2 кв.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43A4A" w14:textId="77777777" w:rsidR="001B08E5" w:rsidRPr="005F4657" w:rsidRDefault="001B08E5" w:rsidP="005F465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bdr w:val="nil"/>
              </w:rPr>
            </w:pPr>
            <w:r w:rsidRPr="005F4657">
              <w:rPr>
                <w:rStyle w:val="af4"/>
                <w:rFonts w:eastAsia="Arial Unicode MS"/>
                <w:sz w:val="24"/>
                <w:bdr w:val="nil"/>
              </w:rPr>
              <w:t xml:space="preserve"> 3 кв.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CF6E1" w14:textId="77777777" w:rsidR="001B08E5" w:rsidRPr="005F4657" w:rsidRDefault="001B08E5" w:rsidP="005F465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bdr w:val="nil"/>
              </w:rPr>
            </w:pPr>
            <w:r w:rsidRPr="005F4657">
              <w:rPr>
                <w:rStyle w:val="af4"/>
                <w:rFonts w:eastAsia="Arial Unicode MS"/>
                <w:sz w:val="24"/>
                <w:bdr w:val="nil"/>
              </w:rPr>
              <w:t>4 кв.</w:t>
            </w:r>
          </w:p>
        </w:tc>
      </w:tr>
      <w:tr w:rsidR="001B08E5" w14:paraId="7340BEB6" w14:textId="77777777" w:rsidTr="004A6E4F">
        <w:trPr>
          <w:trHeight w:val="30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FEA67" w14:textId="77777777" w:rsidR="001B08E5" w:rsidRDefault="001B08E5" w:rsidP="005F4657">
            <w:pPr>
              <w:pStyle w:val="ConsPlusNormal"/>
              <w:jc w:val="center"/>
            </w:pPr>
            <w:r w:rsidRPr="005F4657">
              <w:rPr>
                <w:rStyle w:val="af4"/>
                <w:sz w:val="24"/>
                <w:szCs w:val="24"/>
              </w:rPr>
              <w:t>1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0512D" w14:textId="77777777" w:rsidR="001B08E5" w:rsidRDefault="001B08E5" w:rsidP="005F4657">
            <w:pPr>
              <w:pStyle w:val="ConsPlusNormal"/>
              <w:jc w:val="center"/>
            </w:pPr>
            <w:r w:rsidRPr="005F4657">
              <w:rPr>
                <w:rStyle w:val="af4"/>
                <w:sz w:val="24"/>
                <w:szCs w:val="24"/>
              </w:rPr>
              <w:t>2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70A6E" w14:textId="77777777" w:rsidR="001B08E5" w:rsidRPr="005F4657" w:rsidRDefault="001B08E5" w:rsidP="005F465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  <w:r w:rsidRPr="005F4657">
              <w:rPr>
                <w:rStyle w:val="af4"/>
                <w:rFonts w:eastAsia="Arial Unicode MS"/>
                <w:sz w:val="24"/>
                <w:bdr w:val="nil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80B0F" w14:textId="77777777" w:rsidR="001B08E5" w:rsidRPr="005F4657" w:rsidRDefault="001B08E5" w:rsidP="005F465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  <w:r w:rsidRPr="005F4657">
              <w:rPr>
                <w:rStyle w:val="af4"/>
                <w:rFonts w:eastAsia="Arial Unicode MS"/>
                <w:sz w:val="24"/>
                <w:bdr w:val="nil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5D03E9" w14:textId="77777777" w:rsidR="001B08E5" w:rsidRPr="005F4657" w:rsidRDefault="001B08E5" w:rsidP="005F465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  <w:r w:rsidRPr="005F4657">
              <w:rPr>
                <w:rStyle w:val="af4"/>
                <w:rFonts w:eastAsia="Arial Unicode MS"/>
                <w:sz w:val="24"/>
                <w:bdr w:val="nil"/>
              </w:rPr>
              <w:t>5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6BC3BB" w14:textId="77777777" w:rsidR="001B08E5" w:rsidRPr="005F4657" w:rsidRDefault="001B08E5" w:rsidP="005F465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  <w:r w:rsidRPr="005F4657">
              <w:rPr>
                <w:rStyle w:val="af4"/>
                <w:rFonts w:eastAsia="Arial Unicode MS"/>
                <w:sz w:val="24"/>
                <w:bdr w:val="nil"/>
              </w:rPr>
              <w:t>6</w:t>
            </w:r>
          </w:p>
        </w:tc>
      </w:tr>
      <w:tr w:rsidR="001B08E5" w14:paraId="6902E9CA" w14:textId="77777777" w:rsidTr="004A6E4F">
        <w:trPr>
          <w:trHeight w:val="150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E14DE5" w14:textId="77777777" w:rsidR="001B08E5" w:rsidRDefault="001B08E5" w:rsidP="005F4657">
            <w:pPr>
              <w:pStyle w:val="ConsPlusNormal"/>
              <w:jc w:val="both"/>
            </w:pPr>
            <w:r w:rsidRPr="005F4657">
              <w:rPr>
                <w:rStyle w:val="af4"/>
                <w:sz w:val="24"/>
                <w:szCs w:val="24"/>
              </w:rPr>
              <w:t xml:space="preserve">Аппарат Совета депутатов внутригородского муниципального образования - муниципального округа </w:t>
            </w:r>
            <w:r w:rsidR="00157F43" w:rsidRPr="005F4657">
              <w:rPr>
                <w:rStyle w:val="af4"/>
                <w:sz w:val="24"/>
                <w:szCs w:val="24"/>
              </w:rPr>
              <w:t>Восточный</w:t>
            </w:r>
            <w:r w:rsidRPr="005F4657">
              <w:rPr>
                <w:rStyle w:val="af4"/>
                <w:sz w:val="24"/>
                <w:szCs w:val="24"/>
              </w:rPr>
              <w:t xml:space="preserve"> в городе Москве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614BE" w14:textId="77777777" w:rsidR="001B08E5" w:rsidRPr="005F4657" w:rsidRDefault="001B08E5" w:rsidP="005F465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bdr w:val="nil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6B2F5" w14:textId="77777777" w:rsidR="001B08E5" w:rsidRPr="005F4657" w:rsidRDefault="001B08E5" w:rsidP="005F465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bdr w:val="ni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0C5D9C" w14:textId="77777777" w:rsidR="001B08E5" w:rsidRPr="005F4657" w:rsidRDefault="001B08E5" w:rsidP="005F465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bdr w:val="ni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00636" w14:textId="77777777" w:rsidR="001B08E5" w:rsidRPr="005F4657" w:rsidRDefault="001B08E5" w:rsidP="005F465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bdr w:val="nil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AB059C" w14:textId="77777777" w:rsidR="001B08E5" w:rsidRPr="005F4657" w:rsidRDefault="001B08E5" w:rsidP="005F465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bdr w:val="nil"/>
              </w:rPr>
            </w:pPr>
          </w:p>
        </w:tc>
      </w:tr>
      <w:tr w:rsidR="001B08E5" w14:paraId="14EA98F1" w14:textId="77777777" w:rsidTr="004A6E4F">
        <w:trPr>
          <w:trHeight w:val="643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FEC76" w14:textId="77777777" w:rsidR="001B08E5" w:rsidRPr="005F4657" w:rsidRDefault="001B08E5" w:rsidP="005F465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Style w:val="af4"/>
                <w:sz w:val="24"/>
                <w:bdr w:val="nil"/>
              </w:rPr>
            </w:pPr>
            <w:r w:rsidRPr="005F4657">
              <w:rPr>
                <w:rStyle w:val="af4"/>
                <w:rFonts w:eastAsia="Arial Unicode MS"/>
                <w:sz w:val="24"/>
                <w:bdr w:val="nil"/>
              </w:rPr>
              <w:t xml:space="preserve">Лицевой счет № </w:t>
            </w:r>
            <w:r w:rsidR="00D25F7E" w:rsidRPr="005F4657">
              <w:rPr>
                <w:rStyle w:val="af4"/>
                <w:rFonts w:eastAsia="Arial Unicode MS"/>
                <w:sz w:val="24"/>
                <w:bdr w:val="nil"/>
              </w:rPr>
              <w:t>4733900780</w:t>
            </w:r>
          </w:p>
          <w:p w14:paraId="56AF2AEE" w14:textId="77777777" w:rsidR="001B08E5" w:rsidRDefault="001B08E5" w:rsidP="005F4657">
            <w:pPr>
              <w:pStyle w:val="ConsPlusNormal"/>
            </w:pPr>
            <w:r w:rsidRPr="005F4657">
              <w:rPr>
                <w:rStyle w:val="af4"/>
                <w:sz w:val="24"/>
                <w:szCs w:val="24"/>
              </w:rPr>
              <w:t>из них: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ED1EB" w14:textId="77777777" w:rsidR="001B08E5" w:rsidRPr="005F4657" w:rsidRDefault="001B08E5" w:rsidP="005F465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bdr w:val="nil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7D599" w14:textId="77777777" w:rsidR="001B08E5" w:rsidRPr="005F4657" w:rsidRDefault="001B08E5" w:rsidP="005F465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bdr w:val="ni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A3563" w14:textId="77777777" w:rsidR="001B08E5" w:rsidRPr="005F4657" w:rsidRDefault="001B08E5" w:rsidP="005F465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bdr w:val="ni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ED288" w14:textId="77777777" w:rsidR="001B08E5" w:rsidRPr="005F4657" w:rsidRDefault="001B08E5" w:rsidP="005F465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bdr w:val="nil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AF94C2" w14:textId="77777777" w:rsidR="001B08E5" w:rsidRPr="005F4657" w:rsidRDefault="001B08E5" w:rsidP="005F465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bdr w:val="nil"/>
              </w:rPr>
            </w:pPr>
          </w:p>
        </w:tc>
      </w:tr>
      <w:tr w:rsidR="001B08E5" w14:paraId="23FEE30B" w14:textId="77777777" w:rsidTr="004A6E4F">
        <w:trPr>
          <w:trHeight w:val="30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A0D73" w14:textId="77777777" w:rsidR="001B08E5" w:rsidRDefault="001B08E5" w:rsidP="005F4657">
            <w:pPr>
              <w:pStyle w:val="ConsPlusNormal"/>
            </w:pPr>
            <w:r w:rsidRPr="005F4657">
              <w:rPr>
                <w:rStyle w:val="af4"/>
                <w:sz w:val="24"/>
                <w:szCs w:val="24"/>
              </w:rPr>
              <w:t>КБК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E2BB96" w14:textId="77777777" w:rsidR="001B08E5" w:rsidRPr="005F4657" w:rsidRDefault="001B08E5" w:rsidP="005F465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bdr w:val="nil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335EC" w14:textId="77777777" w:rsidR="001B08E5" w:rsidRPr="005F4657" w:rsidRDefault="001B08E5" w:rsidP="005F465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bdr w:val="ni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85CB3" w14:textId="77777777" w:rsidR="001B08E5" w:rsidRPr="005F4657" w:rsidRDefault="001B08E5" w:rsidP="005F465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bdr w:val="ni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9212F" w14:textId="77777777" w:rsidR="001B08E5" w:rsidRPr="005F4657" w:rsidRDefault="001B08E5" w:rsidP="005F465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bdr w:val="nil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ADFF8" w14:textId="77777777" w:rsidR="001B08E5" w:rsidRPr="005F4657" w:rsidRDefault="001B08E5" w:rsidP="005F465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bdr w:val="nil"/>
              </w:rPr>
            </w:pPr>
          </w:p>
        </w:tc>
      </w:tr>
    </w:tbl>
    <w:p w14:paraId="170CC7F2" w14:textId="77777777" w:rsidR="000178E3" w:rsidRDefault="000178E3">
      <w:pPr>
        <w:rPr>
          <w:rStyle w:val="af4"/>
          <w:rFonts w:eastAsia="Arial Unicode MS" w:cs="Arial Unicode MS"/>
          <w:color w:val="000000"/>
          <w:sz w:val="24"/>
          <w:u w:color="000000"/>
          <w:bdr w:val="nil"/>
        </w:rPr>
      </w:pPr>
      <w:r>
        <w:rPr>
          <w:rStyle w:val="af4"/>
          <w:sz w:val="24"/>
        </w:rPr>
        <w:br w:type="page"/>
      </w:r>
    </w:p>
    <w:p w14:paraId="62C04FE6" w14:textId="46A730ED" w:rsidR="008508F8" w:rsidRDefault="001B08E5" w:rsidP="001B08E5">
      <w:pPr>
        <w:pStyle w:val="ConsPlusNormal"/>
        <w:ind w:firstLine="540"/>
        <w:jc w:val="both"/>
        <w:rPr>
          <w:rStyle w:val="af4"/>
          <w:sz w:val="24"/>
          <w:szCs w:val="24"/>
        </w:rPr>
      </w:pPr>
      <w:r>
        <w:rPr>
          <w:rStyle w:val="af4"/>
          <w:sz w:val="24"/>
          <w:szCs w:val="24"/>
        </w:rPr>
        <w:lastRenderedPageBreak/>
        <w:t>Прогноз перечислений из бюджета внутригородского</w:t>
      </w:r>
    </w:p>
    <w:p w14:paraId="06C60526" w14:textId="77777777" w:rsidR="001B08E5" w:rsidRDefault="001B08E5" w:rsidP="0092023D">
      <w:pPr>
        <w:pStyle w:val="ConsPlusNormal"/>
        <w:ind w:hanging="284"/>
        <w:jc w:val="both"/>
        <w:rPr>
          <w:rStyle w:val="af4"/>
          <w:sz w:val="24"/>
          <w:szCs w:val="24"/>
        </w:rPr>
      </w:pPr>
      <w:r>
        <w:rPr>
          <w:rStyle w:val="af4"/>
          <w:sz w:val="24"/>
          <w:szCs w:val="24"/>
        </w:rPr>
        <w:t xml:space="preserve"> муниципального образования - муниципального округа </w:t>
      </w:r>
      <w:r w:rsidR="00D25F7E">
        <w:rPr>
          <w:rStyle w:val="af4"/>
          <w:sz w:val="24"/>
          <w:szCs w:val="24"/>
        </w:rPr>
        <w:t>Восточный</w:t>
      </w:r>
      <w:r>
        <w:rPr>
          <w:rStyle w:val="af4"/>
          <w:sz w:val="24"/>
          <w:szCs w:val="24"/>
        </w:rPr>
        <w:t xml:space="preserve"> в городе Москве</w:t>
      </w:r>
    </w:p>
    <w:tbl>
      <w:tblPr>
        <w:tblW w:w="9997" w:type="dxa"/>
        <w:tblInd w:w="-74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7"/>
        <w:gridCol w:w="2614"/>
        <w:gridCol w:w="1071"/>
        <w:gridCol w:w="993"/>
        <w:gridCol w:w="1134"/>
        <w:gridCol w:w="958"/>
      </w:tblGrid>
      <w:tr w:rsidR="001B08E5" w14:paraId="4D2DD1B7" w14:textId="77777777" w:rsidTr="009244BB">
        <w:trPr>
          <w:trHeight w:val="300"/>
        </w:trPr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02711" w14:textId="77777777" w:rsidR="001B08E5" w:rsidRDefault="001B08E5" w:rsidP="005F4657">
            <w:pPr>
              <w:pStyle w:val="ConsPlusNormal"/>
            </w:pPr>
            <w:r w:rsidRPr="005F4657">
              <w:rPr>
                <w:rStyle w:val="af4"/>
                <w:sz w:val="24"/>
                <w:szCs w:val="24"/>
              </w:rPr>
              <w:t>Реквизиты лицевых счетов получателей бюджетных средств</w:t>
            </w:r>
          </w:p>
        </w:tc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7B414" w14:textId="77777777" w:rsidR="001B08E5" w:rsidRDefault="001B08E5" w:rsidP="005F4657">
            <w:pPr>
              <w:pStyle w:val="ConsPlusNormal"/>
            </w:pPr>
            <w:r w:rsidRPr="005F4657">
              <w:rPr>
                <w:rStyle w:val="af4"/>
                <w:sz w:val="24"/>
                <w:szCs w:val="24"/>
              </w:rPr>
              <w:t xml:space="preserve">Планируемые перечисления из бюджета внутригородского муниципального образования - муниципального округа </w:t>
            </w:r>
            <w:r w:rsidR="00D25F7E" w:rsidRPr="005F4657">
              <w:rPr>
                <w:rStyle w:val="af4"/>
                <w:sz w:val="24"/>
                <w:szCs w:val="24"/>
              </w:rPr>
              <w:t>Восточный</w:t>
            </w:r>
            <w:r w:rsidRPr="005F4657">
              <w:rPr>
                <w:rStyle w:val="af4"/>
                <w:sz w:val="24"/>
                <w:szCs w:val="24"/>
              </w:rPr>
              <w:t xml:space="preserve"> в городе Москве на _______год</w:t>
            </w:r>
          </w:p>
        </w:tc>
        <w:tc>
          <w:tcPr>
            <w:tcW w:w="41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B45BAD" w14:textId="77777777" w:rsidR="001B08E5" w:rsidRPr="005F4657" w:rsidRDefault="001B08E5" w:rsidP="005F465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bdr w:val="nil"/>
              </w:rPr>
            </w:pPr>
            <w:r w:rsidRPr="005F4657">
              <w:rPr>
                <w:rStyle w:val="af4"/>
                <w:rFonts w:eastAsia="Arial Unicode MS"/>
                <w:sz w:val="24"/>
                <w:bdr w:val="nil"/>
              </w:rPr>
              <w:t>В том числе по кварталам</w:t>
            </w:r>
          </w:p>
        </w:tc>
      </w:tr>
      <w:tr w:rsidR="001B08E5" w14:paraId="516537EB" w14:textId="77777777" w:rsidTr="009244BB">
        <w:trPr>
          <w:trHeight w:val="2540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33976" w14:textId="77777777" w:rsidR="001B08E5" w:rsidRPr="005F4657" w:rsidRDefault="001B08E5" w:rsidP="005F465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bdr w:val="nil"/>
              </w:rPr>
            </w:pPr>
          </w:p>
        </w:tc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057DB" w14:textId="77777777" w:rsidR="001B08E5" w:rsidRPr="005F4657" w:rsidRDefault="001B08E5" w:rsidP="005F465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bdr w:val="nil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74D4A" w14:textId="77777777" w:rsidR="001B08E5" w:rsidRPr="005F4657" w:rsidRDefault="001B08E5" w:rsidP="005F465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bdr w:val="nil"/>
              </w:rPr>
            </w:pPr>
            <w:r w:rsidRPr="005F4657">
              <w:rPr>
                <w:rStyle w:val="af4"/>
                <w:rFonts w:eastAsia="Arial Unicode MS"/>
                <w:sz w:val="24"/>
                <w:bdr w:val="nil"/>
              </w:rPr>
              <w:t>1 кв.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CFCD4" w14:textId="77777777" w:rsidR="001B08E5" w:rsidRPr="005F4657" w:rsidRDefault="001B08E5" w:rsidP="005F465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bdr w:val="nil"/>
              </w:rPr>
            </w:pPr>
            <w:r w:rsidRPr="005F4657">
              <w:rPr>
                <w:rStyle w:val="af4"/>
                <w:rFonts w:eastAsia="Arial Unicode MS"/>
                <w:sz w:val="24"/>
                <w:bdr w:val="nil"/>
              </w:rPr>
              <w:t>2 кв.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C2EE6" w14:textId="77777777" w:rsidR="001B08E5" w:rsidRPr="005F4657" w:rsidRDefault="001B08E5" w:rsidP="005F465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bdr w:val="nil"/>
              </w:rPr>
            </w:pPr>
            <w:r w:rsidRPr="005F4657">
              <w:rPr>
                <w:rStyle w:val="af4"/>
                <w:rFonts w:eastAsia="Arial Unicode MS"/>
                <w:sz w:val="24"/>
                <w:bdr w:val="nil"/>
              </w:rPr>
              <w:t xml:space="preserve"> 3 кв.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101E3F" w14:textId="77777777" w:rsidR="001B08E5" w:rsidRPr="005F4657" w:rsidRDefault="001B08E5" w:rsidP="005F465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bdr w:val="nil"/>
              </w:rPr>
            </w:pPr>
            <w:r w:rsidRPr="005F4657">
              <w:rPr>
                <w:rStyle w:val="af4"/>
                <w:rFonts w:eastAsia="Arial Unicode MS"/>
                <w:sz w:val="24"/>
                <w:bdr w:val="nil"/>
              </w:rPr>
              <w:t>4 кв.</w:t>
            </w:r>
          </w:p>
        </w:tc>
      </w:tr>
      <w:tr w:rsidR="001B08E5" w14:paraId="0E276B49" w14:textId="77777777" w:rsidTr="009244BB">
        <w:trPr>
          <w:trHeight w:val="30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F14D4" w14:textId="77777777" w:rsidR="001B08E5" w:rsidRDefault="001B08E5" w:rsidP="005F4657">
            <w:pPr>
              <w:pStyle w:val="ConsPlusNormal"/>
              <w:jc w:val="center"/>
            </w:pPr>
            <w:r w:rsidRPr="005F4657">
              <w:rPr>
                <w:rStyle w:val="af4"/>
                <w:sz w:val="24"/>
                <w:szCs w:val="24"/>
              </w:rPr>
              <w:t>1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6ED66B" w14:textId="77777777" w:rsidR="001B08E5" w:rsidRDefault="001B08E5" w:rsidP="005F4657">
            <w:pPr>
              <w:pStyle w:val="ConsPlusNormal"/>
              <w:jc w:val="center"/>
            </w:pPr>
            <w:r w:rsidRPr="005F4657">
              <w:rPr>
                <w:rStyle w:val="af4"/>
                <w:sz w:val="24"/>
                <w:szCs w:val="24"/>
              </w:rPr>
              <w:t>2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492B4" w14:textId="77777777" w:rsidR="001B08E5" w:rsidRPr="005F4657" w:rsidRDefault="001B08E5" w:rsidP="005F465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  <w:r w:rsidRPr="005F4657">
              <w:rPr>
                <w:rStyle w:val="af4"/>
                <w:rFonts w:eastAsia="Arial Unicode MS"/>
                <w:sz w:val="24"/>
                <w:bdr w:val="nil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1CAFF9" w14:textId="77777777" w:rsidR="001B08E5" w:rsidRPr="005F4657" w:rsidRDefault="001B08E5" w:rsidP="005F465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  <w:r w:rsidRPr="005F4657">
              <w:rPr>
                <w:rStyle w:val="af4"/>
                <w:rFonts w:eastAsia="Arial Unicode MS"/>
                <w:sz w:val="24"/>
                <w:bdr w:val="nil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7C039" w14:textId="77777777" w:rsidR="001B08E5" w:rsidRPr="005F4657" w:rsidRDefault="001B08E5" w:rsidP="005F465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  <w:r w:rsidRPr="005F4657">
              <w:rPr>
                <w:rStyle w:val="af4"/>
                <w:rFonts w:eastAsia="Arial Unicode MS"/>
                <w:sz w:val="24"/>
                <w:bdr w:val="nil"/>
              </w:rPr>
              <w:t>5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5F93E" w14:textId="77777777" w:rsidR="001B08E5" w:rsidRPr="005F4657" w:rsidRDefault="001B08E5" w:rsidP="005F465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  <w:r w:rsidRPr="005F4657">
              <w:rPr>
                <w:rStyle w:val="af4"/>
                <w:rFonts w:eastAsia="Arial Unicode MS"/>
                <w:sz w:val="24"/>
                <w:bdr w:val="nil"/>
              </w:rPr>
              <w:t>6</w:t>
            </w:r>
          </w:p>
        </w:tc>
      </w:tr>
      <w:tr w:rsidR="001B08E5" w14:paraId="647052AC" w14:textId="77777777" w:rsidTr="009244BB">
        <w:trPr>
          <w:trHeight w:val="150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B85FF" w14:textId="77777777" w:rsidR="001B08E5" w:rsidRDefault="001B08E5" w:rsidP="005F4657">
            <w:pPr>
              <w:pStyle w:val="ConsPlusNormal"/>
              <w:jc w:val="both"/>
            </w:pPr>
            <w:r w:rsidRPr="005F4657">
              <w:rPr>
                <w:rStyle w:val="af4"/>
                <w:sz w:val="24"/>
                <w:szCs w:val="24"/>
              </w:rPr>
              <w:t xml:space="preserve">Аппарат Совета депутатов внутригородского муниципального образования - муниципального округа </w:t>
            </w:r>
            <w:r w:rsidR="00D25F7E" w:rsidRPr="005F4657">
              <w:rPr>
                <w:rStyle w:val="af4"/>
                <w:sz w:val="24"/>
                <w:szCs w:val="24"/>
              </w:rPr>
              <w:t>Восточный</w:t>
            </w:r>
            <w:r w:rsidRPr="005F4657">
              <w:rPr>
                <w:rStyle w:val="af4"/>
                <w:sz w:val="24"/>
                <w:szCs w:val="24"/>
              </w:rPr>
              <w:t xml:space="preserve"> в городе Москве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03D24" w14:textId="77777777" w:rsidR="001B08E5" w:rsidRPr="005F4657" w:rsidRDefault="001B08E5" w:rsidP="005F465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bdr w:val="nil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635B7" w14:textId="77777777" w:rsidR="001B08E5" w:rsidRPr="005F4657" w:rsidRDefault="001B08E5" w:rsidP="005F465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bdr w:val="ni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78AB1" w14:textId="77777777" w:rsidR="001B08E5" w:rsidRPr="005F4657" w:rsidRDefault="001B08E5" w:rsidP="005F465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bdr w:val="ni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308C1A" w14:textId="77777777" w:rsidR="001B08E5" w:rsidRPr="005F4657" w:rsidRDefault="001B08E5" w:rsidP="005F465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bdr w:val="nil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BBF8C" w14:textId="77777777" w:rsidR="001B08E5" w:rsidRPr="005F4657" w:rsidRDefault="001B08E5" w:rsidP="005F465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bdr w:val="nil"/>
              </w:rPr>
            </w:pPr>
          </w:p>
        </w:tc>
      </w:tr>
      <w:tr w:rsidR="001B08E5" w14:paraId="147AFB38" w14:textId="77777777" w:rsidTr="009244BB">
        <w:trPr>
          <w:trHeight w:val="98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07124" w14:textId="77777777" w:rsidR="001B08E5" w:rsidRPr="005F4657" w:rsidRDefault="001B08E5" w:rsidP="005F465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Style w:val="af4"/>
                <w:sz w:val="24"/>
                <w:bdr w:val="nil"/>
              </w:rPr>
            </w:pPr>
            <w:r w:rsidRPr="005F4657">
              <w:rPr>
                <w:rStyle w:val="af4"/>
                <w:rFonts w:eastAsia="Arial Unicode MS"/>
                <w:sz w:val="24"/>
                <w:bdr w:val="nil"/>
              </w:rPr>
              <w:t>Лицевой счет № 03900305</w:t>
            </w:r>
            <w:r w:rsidR="00D25F7E" w:rsidRPr="005F4657">
              <w:rPr>
                <w:rStyle w:val="af4"/>
                <w:rFonts w:eastAsia="Arial Unicode MS"/>
                <w:sz w:val="24"/>
                <w:bdr w:val="nil"/>
              </w:rPr>
              <w:t>61630052</w:t>
            </w:r>
          </w:p>
          <w:p w14:paraId="2BA1580F" w14:textId="77777777" w:rsidR="001B08E5" w:rsidRDefault="001B08E5" w:rsidP="005F4657">
            <w:pPr>
              <w:pStyle w:val="ConsPlusNormal"/>
            </w:pPr>
            <w:r w:rsidRPr="005F4657">
              <w:rPr>
                <w:rStyle w:val="af4"/>
                <w:sz w:val="24"/>
                <w:szCs w:val="24"/>
              </w:rPr>
              <w:t>из них: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BF317" w14:textId="77777777" w:rsidR="001B08E5" w:rsidRPr="005F4657" w:rsidRDefault="001B08E5" w:rsidP="005F465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bdr w:val="nil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9A9AD" w14:textId="77777777" w:rsidR="001B08E5" w:rsidRPr="005F4657" w:rsidRDefault="001B08E5" w:rsidP="005F465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bdr w:val="ni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9F1009" w14:textId="77777777" w:rsidR="001B08E5" w:rsidRPr="005F4657" w:rsidRDefault="001B08E5" w:rsidP="005F465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bdr w:val="ni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372054" w14:textId="77777777" w:rsidR="001B08E5" w:rsidRPr="005F4657" w:rsidRDefault="001B08E5" w:rsidP="005F465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bdr w:val="nil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E02868" w14:textId="77777777" w:rsidR="001B08E5" w:rsidRPr="005F4657" w:rsidRDefault="001B08E5" w:rsidP="005F465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bdr w:val="nil"/>
              </w:rPr>
            </w:pPr>
          </w:p>
        </w:tc>
      </w:tr>
      <w:tr w:rsidR="001B08E5" w14:paraId="422764A6" w14:textId="77777777" w:rsidTr="009244BB">
        <w:trPr>
          <w:trHeight w:val="30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45A3A" w14:textId="77777777" w:rsidR="001B08E5" w:rsidRDefault="001B08E5" w:rsidP="005F4657">
            <w:pPr>
              <w:pStyle w:val="ConsPlusNormal"/>
            </w:pPr>
            <w:r w:rsidRPr="005F4657">
              <w:rPr>
                <w:rStyle w:val="af4"/>
                <w:sz w:val="24"/>
                <w:szCs w:val="24"/>
              </w:rPr>
              <w:t>КБК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63677" w14:textId="77777777" w:rsidR="001B08E5" w:rsidRPr="005F4657" w:rsidRDefault="001B08E5" w:rsidP="005F465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bdr w:val="nil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4536F" w14:textId="77777777" w:rsidR="001B08E5" w:rsidRPr="005F4657" w:rsidRDefault="001B08E5" w:rsidP="005F465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bdr w:val="ni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E1D238" w14:textId="77777777" w:rsidR="001B08E5" w:rsidRPr="005F4657" w:rsidRDefault="001B08E5" w:rsidP="005F465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bdr w:val="ni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4A82C9" w14:textId="77777777" w:rsidR="001B08E5" w:rsidRPr="005F4657" w:rsidRDefault="001B08E5" w:rsidP="005F465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bdr w:val="nil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84E10" w14:textId="77777777" w:rsidR="001B08E5" w:rsidRPr="005F4657" w:rsidRDefault="001B08E5" w:rsidP="005F465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bdr w:val="nil"/>
              </w:rPr>
            </w:pPr>
          </w:p>
        </w:tc>
      </w:tr>
    </w:tbl>
    <w:p w14:paraId="7C4D0DEB" w14:textId="77777777" w:rsidR="001B08E5" w:rsidRDefault="001B08E5" w:rsidP="00764D45">
      <w:pPr>
        <w:pStyle w:val="ConsPlusNormal"/>
        <w:widowControl w:val="0"/>
        <w:jc w:val="both"/>
        <w:rPr>
          <w:rStyle w:val="af4"/>
          <w:sz w:val="24"/>
          <w:szCs w:val="24"/>
        </w:rPr>
      </w:pPr>
    </w:p>
    <w:sectPr w:rsidR="001B08E5" w:rsidSect="00DB505F">
      <w:headerReference w:type="even" r:id="rId9"/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3095E4" w14:textId="77777777" w:rsidR="003E1205" w:rsidRDefault="003E1205">
      <w:r>
        <w:separator/>
      </w:r>
    </w:p>
  </w:endnote>
  <w:endnote w:type="continuationSeparator" w:id="0">
    <w:p w14:paraId="53FE2001" w14:textId="77777777" w:rsidR="003E1205" w:rsidRDefault="003E1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291260" w14:textId="77777777" w:rsidR="003E1205" w:rsidRDefault="003E1205">
      <w:r>
        <w:separator/>
      </w:r>
    </w:p>
  </w:footnote>
  <w:footnote w:type="continuationSeparator" w:id="0">
    <w:p w14:paraId="351A3EB8" w14:textId="77777777" w:rsidR="003E1205" w:rsidRDefault="003E12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DAE8C7" w14:textId="77777777" w:rsidR="00D33F8A" w:rsidRDefault="00D33F8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B2117F3" w14:textId="77777777" w:rsidR="00D33F8A" w:rsidRDefault="00D33F8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CBED2D" w14:textId="77777777" w:rsidR="00386FA1" w:rsidRPr="00386FA1" w:rsidRDefault="00386FA1">
    <w:pPr>
      <w:pStyle w:val="a5"/>
      <w:jc w:val="center"/>
      <w:rPr>
        <w:sz w:val="24"/>
        <w:szCs w:val="24"/>
      </w:rPr>
    </w:pPr>
    <w:r w:rsidRPr="00386FA1">
      <w:rPr>
        <w:sz w:val="24"/>
        <w:szCs w:val="24"/>
      </w:rPr>
      <w:fldChar w:fldCharType="begin"/>
    </w:r>
    <w:r w:rsidRPr="00386FA1">
      <w:rPr>
        <w:sz w:val="24"/>
        <w:szCs w:val="24"/>
      </w:rPr>
      <w:instrText>PAGE   \* MERGEFORMAT</w:instrText>
    </w:r>
    <w:r w:rsidRPr="00386FA1">
      <w:rPr>
        <w:sz w:val="24"/>
        <w:szCs w:val="24"/>
      </w:rPr>
      <w:fldChar w:fldCharType="separate"/>
    </w:r>
    <w:r w:rsidR="00372089">
      <w:rPr>
        <w:noProof/>
        <w:sz w:val="24"/>
        <w:szCs w:val="24"/>
      </w:rPr>
      <w:t>3</w:t>
    </w:r>
    <w:r w:rsidRPr="00386FA1">
      <w:rPr>
        <w:sz w:val="24"/>
        <w:szCs w:val="24"/>
      </w:rPr>
      <w:fldChar w:fldCharType="end"/>
    </w:r>
  </w:p>
  <w:p w14:paraId="2356BB14" w14:textId="77777777" w:rsidR="00D33F8A" w:rsidRDefault="00D33F8A" w:rsidP="0062497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841C9"/>
    <w:multiLevelType w:val="hybridMultilevel"/>
    <w:tmpl w:val="E66C3DF0"/>
    <w:numStyleLink w:val="2"/>
  </w:abstractNum>
  <w:abstractNum w:abstractNumId="1" w15:restartNumberingAfterBreak="0">
    <w:nsid w:val="115776E8"/>
    <w:multiLevelType w:val="hybridMultilevel"/>
    <w:tmpl w:val="E66C3DF0"/>
    <w:styleLink w:val="2"/>
    <w:lvl w:ilvl="0" w:tplc="6BE24770">
      <w:start w:val="1"/>
      <w:numFmt w:val="decimal"/>
      <w:lvlText w:val="%1."/>
      <w:lvlJc w:val="left"/>
      <w:pPr>
        <w:tabs>
          <w:tab w:val="left" w:pos="916"/>
          <w:tab w:val="left" w:pos="1832"/>
          <w:tab w:val="left" w:pos="2748"/>
          <w:tab w:val="left" w:pos="3261"/>
          <w:tab w:val="left" w:pos="4260"/>
          <w:tab w:val="left" w:pos="5496"/>
          <w:tab w:val="left" w:pos="6412"/>
          <w:tab w:val="left" w:pos="7328"/>
          <w:tab w:val="left" w:pos="8244"/>
          <w:tab w:val="left" w:pos="9160"/>
          <w:tab w:val="left" w:pos="9275"/>
          <w:tab w:val="left" w:pos="9275"/>
          <w:tab w:val="left" w:pos="9275"/>
          <w:tab w:val="left" w:pos="9275"/>
          <w:tab w:val="left" w:pos="9275"/>
          <w:tab w:val="left" w:pos="9275"/>
        </w:tabs>
        <w:ind w:left="3686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BA282D2">
      <w:start w:val="1"/>
      <w:numFmt w:val="lowerLetter"/>
      <w:suff w:val="nothing"/>
      <w:lvlText w:val="%2."/>
      <w:lvlJc w:val="left"/>
      <w:pPr>
        <w:tabs>
          <w:tab w:val="left" w:pos="916"/>
          <w:tab w:val="left" w:pos="1832"/>
          <w:tab w:val="left" w:pos="2748"/>
          <w:tab w:val="left" w:pos="3261"/>
          <w:tab w:val="left" w:pos="3969"/>
          <w:tab w:val="left" w:pos="4260"/>
          <w:tab w:val="left" w:pos="5496"/>
          <w:tab w:val="left" w:pos="6412"/>
          <w:tab w:val="left" w:pos="7328"/>
          <w:tab w:val="left" w:pos="8244"/>
          <w:tab w:val="left" w:pos="9160"/>
          <w:tab w:val="left" w:pos="9275"/>
          <w:tab w:val="left" w:pos="9275"/>
          <w:tab w:val="left" w:pos="9275"/>
          <w:tab w:val="left" w:pos="9275"/>
          <w:tab w:val="left" w:pos="9275"/>
          <w:tab w:val="left" w:pos="9275"/>
        </w:tabs>
        <w:ind w:left="4260" w:firstLine="14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68C44C8">
      <w:start w:val="1"/>
      <w:numFmt w:val="lowerRoman"/>
      <w:lvlText w:val="%3."/>
      <w:lvlJc w:val="left"/>
      <w:pPr>
        <w:tabs>
          <w:tab w:val="left" w:pos="916"/>
          <w:tab w:val="left" w:pos="1832"/>
          <w:tab w:val="left" w:pos="2748"/>
          <w:tab w:val="left" w:pos="3261"/>
          <w:tab w:val="left" w:pos="3969"/>
          <w:tab w:val="left" w:pos="4260"/>
          <w:tab w:val="left" w:pos="5496"/>
          <w:tab w:val="left" w:pos="6412"/>
          <w:tab w:val="left" w:pos="7328"/>
          <w:tab w:val="left" w:pos="8244"/>
          <w:tab w:val="left" w:pos="9160"/>
          <w:tab w:val="left" w:pos="9275"/>
          <w:tab w:val="left" w:pos="9275"/>
          <w:tab w:val="left" w:pos="9275"/>
          <w:tab w:val="left" w:pos="9275"/>
          <w:tab w:val="left" w:pos="9275"/>
          <w:tab w:val="left" w:pos="9275"/>
        </w:tabs>
        <w:ind w:left="5126" w:hanging="32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A45272">
      <w:start w:val="1"/>
      <w:numFmt w:val="decimal"/>
      <w:lvlText w:val="%4."/>
      <w:lvlJc w:val="left"/>
      <w:pPr>
        <w:tabs>
          <w:tab w:val="left" w:pos="916"/>
          <w:tab w:val="left" w:pos="1832"/>
          <w:tab w:val="left" w:pos="2748"/>
          <w:tab w:val="left" w:pos="3261"/>
          <w:tab w:val="left" w:pos="3969"/>
          <w:tab w:val="left" w:pos="4260"/>
          <w:tab w:val="left" w:pos="6412"/>
          <w:tab w:val="left" w:pos="7328"/>
          <w:tab w:val="left" w:pos="8244"/>
          <w:tab w:val="left" w:pos="9160"/>
          <w:tab w:val="left" w:pos="9275"/>
          <w:tab w:val="left" w:pos="9275"/>
          <w:tab w:val="left" w:pos="9275"/>
          <w:tab w:val="left" w:pos="9275"/>
          <w:tab w:val="left" w:pos="9275"/>
          <w:tab w:val="left" w:pos="9275"/>
        </w:tabs>
        <w:ind w:left="5846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F5CD830">
      <w:start w:val="1"/>
      <w:numFmt w:val="lowerLetter"/>
      <w:suff w:val="nothing"/>
      <w:lvlText w:val="%5."/>
      <w:lvlJc w:val="left"/>
      <w:pPr>
        <w:tabs>
          <w:tab w:val="left" w:pos="916"/>
          <w:tab w:val="left" w:pos="1832"/>
          <w:tab w:val="left" w:pos="2748"/>
          <w:tab w:val="left" w:pos="3261"/>
          <w:tab w:val="left" w:pos="3969"/>
          <w:tab w:val="left" w:pos="4260"/>
          <w:tab w:val="left" w:pos="5496"/>
          <w:tab w:val="left" w:pos="6412"/>
          <w:tab w:val="left" w:pos="7328"/>
          <w:tab w:val="left" w:pos="8244"/>
          <w:tab w:val="left" w:pos="9160"/>
          <w:tab w:val="left" w:pos="9275"/>
          <w:tab w:val="left" w:pos="9275"/>
          <w:tab w:val="left" w:pos="9275"/>
          <w:tab w:val="left" w:pos="9275"/>
          <w:tab w:val="left" w:pos="9275"/>
          <w:tab w:val="left" w:pos="9275"/>
        </w:tabs>
        <w:ind w:left="6412" w:firstLine="15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936F746">
      <w:start w:val="1"/>
      <w:numFmt w:val="lowerRoman"/>
      <w:lvlText w:val="%6."/>
      <w:lvlJc w:val="left"/>
      <w:pPr>
        <w:tabs>
          <w:tab w:val="left" w:pos="916"/>
          <w:tab w:val="left" w:pos="1832"/>
          <w:tab w:val="left" w:pos="2748"/>
          <w:tab w:val="left" w:pos="3261"/>
          <w:tab w:val="left" w:pos="3969"/>
          <w:tab w:val="left" w:pos="4260"/>
          <w:tab w:val="left" w:pos="5496"/>
          <w:tab w:val="left" w:pos="6412"/>
          <w:tab w:val="left" w:pos="7328"/>
          <w:tab w:val="num" w:pos="7569"/>
          <w:tab w:val="left" w:pos="8244"/>
          <w:tab w:val="left" w:pos="9160"/>
          <w:tab w:val="left" w:pos="9275"/>
          <w:tab w:val="left" w:pos="9275"/>
          <w:tab w:val="left" w:pos="9275"/>
          <w:tab w:val="left" w:pos="9275"/>
          <w:tab w:val="left" w:pos="9275"/>
          <w:tab w:val="left" w:pos="9275"/>
        </w:tabs>
        <w:ind w:left="7286" w:firstLine="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2F27372">
      <w:start w:val="1"/>
      <w:numFmt w:val="decimal"/>
      <w:lvlText w:val="%7."/>
      <w:lvlJc w:val="left"/>
      <w:pPr>
        <w:tabs>
          <w:tab w:val="left" w:pos="916"/>
          <w:tab w:val="left" w:pos="1832"/>
          <w:tab w:val="left" w:pos="2748"/>
          <w:tab w:val="left" w:pos="3261"/>
          <w:tab w:val="left" w:pos="3969"/>
          <w:tab w:val="left" w:pos="4260"/>
          <w:tab w:val="left" w:pos="5496"/>
          <w:tab w:val="left" w:pos="6412"/>
          <w:tab w:val="left" w:pos="7328"/>
          <w:tab w:val="left" w:pos="9160"/>
          <w:tab w:val="left" w:pos="9275"/>
          <w:tab w:val="left" w:pos="9275"/>
          <w:tab w:val="left" w:pos="9275"/>
          <w:tab w:val="left" w:pos="9275"/>
          <w:tab w:val="left" w:pos="9275"/>
          <w:tab w:val="left" w:pos="9275"/>
        </w:tabs>
        <w:ind w:left="8006" w:hanging="2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540C310">
      <w:start w:val="1"/>
      <w:numFmt w:val="lowerLetter"/>
      <w:lvlText w:val="%8."/>
      <w:lvlJc w:val="left"/>
      <w:pPr>
        <w:tabs>
          <w:tab w:val="left" w:pos="916"/>
          <w:tab w:val="left" w:pos="1832"/>
          <w:tab w:val="left" w:pos="2748"/>
          <w:tab w:val="left" w:pos="3261"/>
          <w:tab w:val="left" w:pos="3969"/>
          <w:tab w:val="left" w:pos="4260"/>
          <w:tab w:val="left" w:pos="5496"/>
          <w:tab w:val="left" w:pos="6412"/>
          <w:tab w:val="left" w:pos="7328"/>
          <w:tab w:val="left" w:pos="8244"/>
          <w:tab w:val="left" w:pos="9160"/>
          <w:tab w:val="left" w:pos="9275"/>
          <w:tab w:val="left" w:pos="9275"/>
          <w:tab w:val="left" w:pos="9275"/>
          <w:tab w:val="left" w:pos="9275"/>
          <w:tab w:val="left" w:pos="9275"/>
          <w:tab w:val="left" w:pos="9275"/>
        </w:tabs>
        <w:ind w:left="8726" w:hanging="43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B8684A0">
      <w:start w:val="1"/>
      <w:numFmt w:val="lowerRoman"/>
      <w:lvlText w:val="%9."/>
      <w:lvlJc w:val="left"/>
      <w:pPr>
        <w:tabs>
          <w:tab w:val="left" w:pos="916"/>
          <w:tab w:val="left" w:pos="1832"/>
          <w:tab w:val="left" w:pos="2748"/>
          <w:tab w:val="left" w:pos="3261"/>
          <w:tab w:val="left" w:pos="3969"/>
          <w:tab w:val="left" w:pos="4260"/>
          <w:tab w:val="left" w:pos="5496"/>
          <w:tab w:val="left" w:pos="6412"/>
          <w:tab w:val="left" w:pos="7328"/>
          <w:tab w:val="left" w:pos="8244"/>
        </w:tabs>
        <w:ind w:left="9446" w:hanging="58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CB1730D"/>
    <w:multiLevelType w:val="hybridMultilevel"/>
    <w:tmpl w:val="F0C8F2C6"/>
    <w:styleLink w:val="1"/>
    <w:lvl w:ilvl="0" w:tplc="54D8581A">
      <w:start w:val="1"/>
      <w:numFmt w:val="decimal"/>
      <w:lvlText w:val="%1."/>
      <w:lvlJc w:val="left"/>
      <w:pPr>
        <w:tabs>
          <w:tab w:val="num" w:pos="542"/>
        </w:tabs>
        <w:ind w:left="92" w:firstLine="1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4661FE2">
      <w:start w:val="1"/>
      <w:numFmt w:val="lowerLetter"/>
      <w:lvlText w:val="%2."/>
      <w:lvlJc w:val="left"/>
      <w:pPr>
        <w:tabs>
          <w:tab w:val="num" w:pos="1097"/>
        </w:tabs>
        <w:ind w:left="647" w:hanging="1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57E18C4">
      <w:start w:val="1"/>
      <w:numFmt w:val="lowerRoman"/>
      <w:lvlText w:val="%3."/>
      <w:lvlJc w:val="left"/>
      <w:pPr>
        <w:tabs>
          <w:tab w:val="num" w:pos="1474"/>
        </w:tabs>
        <w:ind w:left="1024" w:hanging="1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7CA0BFE">
      <w:start w:val="1"/>
      <w:numFmt w:val="decimal"/>
      <w:lvlText w:val="%4."/>
      <w:lvlJc w:val="left"/>
      <w:pPr>
        <w:tabs>
          <w:tab w:val="num" w:pos="2194"/>
        </w:tabs>
        <w:ind w:left="1744" w:hanging="17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070CDDA">
      <w:start w:val="1"/>
      <w:numFmt w:val="lowerLetter"/>
      <w:lvlText w:val="%5."/>
      <w:lvlJc w:val="left"/>
      <w:pPr>
        <w:tabs>
          <w:tab w:val="num" w:pos="2914"/>
        </w:tabs>
        <w:ind w:left="2464" w:hanging="1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52C01D8">
      <w:start w:val="1"/>
      <w:numFmt w:val="lowerRoman"/>
      <w:lvlText w:val="%6."/>
      <w:lvlJc w:val="left"/>
      <w:pPr>
        <w:tabs>
          <w:tab w:val="num" w:pos="3634"/>
        </w:tabs>
        <w:ind w:left="3184" w:hanging="1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4FC1370">
      <w:start w:val="1"/>
      <w:numFmt w:val="decimal"/>
      <w:lvlText w:val="%7."/>
      <w:lvlJc w:val="left"/>
      <w:pPr>
        <w:tabs>
          <w:tab w:val="num" w:pos="4354"/>
        </w:tabs>
        <w:ind w:left="3904" w:hanging="1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2623ADA">
      <w:start w:val="1"/>
      <w:numFmt w:val="lowerLetter"/>
      <w:lvlText w:val="%8."/>
      <w:lvlJc w:val="left"/>
      <w:pPr>
        <w:tabs>
          <w:tab w:val="num" w:pos="5074"/>
        </w:tabs>
        <w:ind w:left="4624" w:hanging="1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D0A875A">
      <w:start w:val="1"/>
      <w:numFmt w:val="lowerRoman"/>
      <w:lvlText w:val="%9."/>
      <w:lvlJc w:val="left"/>
      <w:pPr>
        <w:tabs>
          <w:tab w:val="num" w:pos="5794"/>
        </w:tabs>
        <w:ind w:left="5344" w:hanging="7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6102677A"/>
    <w:multiLevelType w:val="hybridMultilevel"/>
    <w:tmpl w:val="7A7A0624"/>
    <w:lvl w:ilvl="0" w:tplc="443AF27E">
      <w:start w:val="1"/>
      <w:numFmt w:val="decimal"/>
      <w:lvlText w:val="%1."/>
      <w:lvlJc w:val="left"/>
      <w:pPr>
        <w:ind w:left="1750" w:hanging="10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2615DC"/>
    <w:multiLevelType w:val="hybridMultilevel"/>
    <w:tmpl w:val="776029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B1407F3"/>
    <w:multiLevelType w:val="hybridMultilevel"/>
    <w:tmpl w:val="F0C8F2C6"/>
    <w:numStyleLink w:val="1"/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BB9"/>
    <w:rsid w:val="00000435"/>
    <w:rsid w:val="00010947"/>
    <w:rsid w:val="00010D37"/>
    <w:rsid w:val="000132E6"/>
    <w:rsid w:val="00013C72"/>
    <w:rsid w:val="000178E3"/>
    <w:rsid w:val="00027E98"/>
    <w:rsid w:val="00036397"/>
    <w:rsid w:val="00037D34"/>
    <w:rsid w:val="00041CA1"/>
    <w:rsid w:val="00051AD0"/>
    <w:rsid w:val="00054043"/>
    <w:rsid w:val="000542D6"/>
    <w:rsid w:val="00054CDA"/>
    <w:rsid w:val="00060DA6"/>
    <w:rsid w:val="000613ED"/>
    <w:rsid w:val="00061646"/>
    <w:rsid w:val="00070C52"/>
    <w:rsid w:val="00074AD5"/>
    <w:rsid w:val="00091901"/>
    <w:rsid w:val="00091CE2"/>
    <w:rsid w:val="000A0274"/>
    <w:rsid w:val="000B12D7"/>
    <w:rsid w:val="000B1F77"/>
    <w:rsid w:val="000C6464"/>
    <w:rsid w:val="000F12AF"/>
    <w:rsid w:val="000F5251"/>
    <w:rsid w:val="000F79E2"/>
    <w:rsid w:val="00100B87"/>
    <w:rsid w:val="00104638"/>
    <w:rsid w:val="00104BEA"/>
    <w:rsid w:val="001050C2"/>
    <w:rsid w:val="001079B1"/>
    <w:rsid w:val="00110FCD"/>
    <w:rsid w:val="001115F0"/>
    <w:rsid w:val="0011646E"/>
    <w:rsid w:val="00122D11"/>
    <w:rsid w:val="00136352"/>
    <w:rsid w:val="00141E85"/>
    <w:rsid w:val="0015204B"/>
    <w:rsid w:val="00157C07"/>
    <w:rsid w:val="00157F43"/>
    <w:rsid w:val="001611FD"/>
    <w:rsid w:val="00163731"/>
    <w:rsid w:val="00165230"/>
    <w:rsid w:val="00165942"/>
    <w:rsid w:val="00187C0C"/>
    <w:rsid w:val="00190A44"/>
    <w:rsid w:val="001915C2"/>
    <w:rsid w:val="00194B28"/>
    <w:rsid w:val="00195174"/>
    <w:rsid w:val="001A18BB"/>
    <w:rsid w:val="001B08E5"/>
    <w:rsid w:val="001B0CBF"/>
    <w:rsid w:val="001B103B"/>
    <w:rsid w:val="001C4B56"/>
    <w:rsid w:val="001D0575"/>
    <w:rsid w:val="001D28D9"/>
    <w:rsid w:val="001D52B8"/>
    <w:rsid w:val="001D5A09"/>
    <w:rsid w:val="001D759C"/>
    <w:rsid w:val="001E16FD"/>
    <w:rsid w:val="001F3026"/>
    <w:rsid w:val="002004AA"/>
    <w:rsid w:val="00201757"/>
    <w:rsid w:val="00221C8A"/>
    <w:rsid w:val="00222B43"/>
    <w:rsid w:val="00234059"/>
    <w:rsid w:val="00236582"/>
    <w:rsid w:val="00237B40"/>
    <w:rsid w:val="00246871"/>
    <w:rsid w:val="0026043C"/>
    <w:rsid w:val="002648C4"/>
    <w:rsid w:val="00272400"/>
    <w:rsid w:val="00282E9B"/>
    <w:rsid w:val="00285DC2"/>
    <w:rsid w:val="00292CA4"/>
    <w:rsid w:val="002A6CE9"/>
    <w:rsid w:val="002B24DC"/>
    <w:rsid w:val="002C05DC"/>
    <w:rsid w:val="002C2AAC"/>
    <w:rsid w:val="002C5C84"/>
    <w:rsid w:val="002D3BEC"/>
    <w:rsid w:val="002D4E9E"/>
    <w:rsid w:val="002E4B44"/>
    <w:rsid w:val="003022D9"/>
    <w:rsid w:val="00303512"/>
    <w:rsid w:val="003122B8"/>
    <w:rsid w:val="0031281B"/>
    <w:rsid w:val="00321283"/>
    <w:rsid w:val="003303E0"/>
    <w:rsid w:val="0033719B"/>
    <w:rsid w:val="00346C8E"/>
    <w:rsid w:val="00354BE6"/>
    <w:rsid w:val="00360682"/>
    <w:rsid w:val="00360954"/>
    <w:rsid w:val="00362135"/>
    <w:rsid w:val="00371606"/>
    <w:rsid w:val="00372089"/>
    <w:rsid w:val="00382153"/>
    <w:rsid w:val="00386FA1"/>
    <w:rsid w:val="003A3689"/>
    <w:rsid w:val="003A503F"/>
    <w:rsid w:val="003B0589"/>
    <w:rsid w:val="003D0EEA"/>
    <w:rsid w:val="003D3D95"/>
    <w:rsid w:val="003D782A"/>
    <w:rsid w:val="003E1205"/>
    <w:rsid w:val="003E3D1B"/>
    <w:rsid w:val="003F3A6A"/>
    <w:rsid w:val="003F5E82"/>
    <w:rsid w:val="00400BB8"/>
    <w:rsid w:val="0041661A"/>
    <w:rsid w:val="00416D19"/>
    <w:rsid w:val="0041701F"/>
    <w:rsid w:val="00423D85"/>
    <w:rsid w:val="0042414F"/>
    <w:rsid w:val="00431518"/>
    <w:rsid w:val="0043370D"/>
    <w:rsid w:val="00436E8F"/>
    <w:rsid w:val="004431BB"/>
    <w:rsid w:val="00455E9A"/>
    <w:rsid w:val="004629F6"/>
    <w:rsid w:val="004710BD"/>
    <w:rsid w:val="00483BC2"/>
    <w:rsid w:val="004A6E4F"/>
    <w:rsid w:val="004A7209"/>
    <w:rsid w:val="004C6318"/>
    <w:rsid w:val="004E74BA"/>
    <w:rsid w:val="00501FD2"/>
    <w:rsid w:val="005101C4"/>
    <w:rsid w:val="00510324"/>
    <w:rsid w:val="00512F54"/>
    <w:rsid w:val="0051378D"/>
    <w:rsid w:val="00517620"/>
    <w:rsid w:val="005270DD"/>
    <w:rsid w:val="005277A3"/>
    <w:rsid w:val="0053084F"/>
    <w:rsid w:val="005314D8"/>
    <w:rsid w:val="005324B1"/>
    <w:rsid w:val="00537DA4"/>
    <w:rsid w:val="005707F5"/>
    <w:rsid w:val="0057446A"/>
    <w:rsid w:val="00575844"/>
    <w:rsid w:val="005810E9"/>
    <w:rsid w:val="00584E62"/>
    <w:rsid w:val="00587DA6"/>
    <w:rsid w:val="005A270E"/>
    <w:rsid w:val="005A773B"/>
    <w:rsid w:val="005B14F2"/>
    <w:rsid w:val="005C40FB"/>
    <w:rsid w:val="005D0CAC"/>
    <w:rsid w:val="005D295E"/>
    <w:rsid w:val="005D6D60"/>
    <w:rsid w:val="005E275B"/>
    <w:rsid w:val="005E57D5"/>
    <w:rsid w:val="005E60D4"/>
    <w:rsid w:val="005F1EB5"/>
    <w:rsid w:val="005F4657"/>
    <w:rsid w:val="00606021"/>
    <w:rsid w:val="00615DFB"/>
    <w:rsid w:val="006245EF"/>
    <w:rsid w:val="0062497E"/>
    <w:rsid w:val="006331CA"/>
    <w:rsid w:val="006364A9"/>
    <w:rsid w:val="00641492"/>
    <w:rsid w:val="00644D8C"/>
    <w:rsid w:val="006510D7"/>
    <w:rsid w:val="00663DE5"/>
    <w:rsid w:val="006664BA"/>
    <w:rsid w:val="00674D93"/>
    <w:rsid w:val="0067513C"/>
    <w:rsid w:val="00675403"/>
    <w:rsid w:val="00677B9D"/>
    <w:rsid w:val="0068096F"/>
    <w:rsid w:val="00682481"/>
    <w:rsid w:val="00684D27"/>
    <w:rsid w:val="00686038"/>
    <w:rsid w:val="00693617"/>
    <w:rsid w:val="006B47C5"/>
    <w:rsid w:val="006B7B61"/>
    <w:rsid w:val="006C117C"/>
    <w:rsid w:val="006D04A1"/>
    <w:rsid w:val="006D0A2E"/>
    <w:rsid w:val="006D3A62"/>
    <w:rsid w:val="006D659F"/>
    <w:rsid w:val="006F2E09"/>
    <w:rsid w:val="00701765"/>
    <w:rsid w:val="0070534A"/>
    <w:rsid w:val="0071319F"/>
    <w:rsid w:val="00714DCD"/>
    <w:rsid w:val="00721572"/>
    <w:rsid w:val="00741458"/>
    <w:rsid w:val="007445D8"/>
    <w:rsid w:val="007470C0"/>
    <w:rsid w:val="00755463"/>
    <w:rsid w:val="0075712F"/>
    <w:rsid w:val="00764D45"/>
    <w:rsid w:val="0076604B"/>
    <w:rsid w:val="007744BC"/>
    <w:rsid w:val="00780E67"/>
    <w:rsid w:val="00783CCA"/>
    <w:rsid w:val="00790E53"/>
    <w:rsid w:val="00793502"/>
    <w:rsid w:val="007B21CB"/>
    <w:rsid w:val="007C0A03"/>
    <w:rsid w:val="007C2BB2"/>
    <w:rsid w:val="007D6C58"/>
    <w:rsid w:val="007D71DE"/>
    <w:rsid w:val="007E0684"/>
    <w:rsid w:val="007E4A05"/>
    <w:rsid w:val="007F1B19"/>
    <w:rsid w:val="007F1FF0"/>
    <w:rsid w:val="008040B6"/>
    <w:rsid w:val="008225FB"/>
    <w:rsid w:val="0082309A"/>
    <w:rsid w:val="00837148"/>
    <w:rsid w:val="008508F8"/>
    <w:rsid w:val="00865DA4"/>
    <w:rsid w:val="00873F34"/>
    <w:rsid w:val="0088077D"/>
    <w:rsid w:val="008824F9"/>
    <w:rsid w:val="008831FA"/>
    <w:rsid w:val="0089347F"/>
    <w:rsid w:val="008A447A"/>
    <w:rsid w:val="008C0157"/>
    <w:rsid w:val="008C14CD"/>
    <w:rsid w:val="008D0D4F"/>
    <w:rsid w:val="008D175B"/>
    <w:rsid w:val="008D3B50"/>
    <w:rsid w:val="008D619A"/>
    <w:rsid w:val="008E7688"/>
    <w:rsid w:val="00903DDC"/>
    <w:rsid w:val="00905F6B"/>
    <w:rsid w:val="0091324F"/>
    <w:rsid w:val="0092023D"/>
    <w:rsid w:val="009244BB"/>
    <w:rsid w:val="00926A61"/>
    <w:rsid w:val="0096044E"/>
    <w:rsid w:val="009609AB"/>
    <w:rsid w:val="00961D84"/>
    <w:rsid w:val="00966108"/>
    <w:rsid w:val="00970F3F"/>
    <w:rsid w:val="00990529"/>
    <w:rsid w:val="009A177F"/>
    <w:rsid w:val="009A4EB2"/>
    <w:rsid w:val="009B4531"/>
    <w:rsid w:val="009C0182"/>
    <w:rsid w:val="009E54BF"/>
    <w:rsid w:val="009E6207"/>
    <w:rsid w:val="00A00D59"/>
    <w:rsid w:val="00A027D6"/>
    <w:rsid w:val="00A100ED"/>
    <w:rsid w:val="00A110C3"/>
    <w:rsid w:val="00A3189A"/>
    <w:rsid w:val="00A36C63"/>
    <w:rsid w:val="00A36DF5"/>
    <w:rsid w:val="00A40E4B"/>
    <w:rsid w:val="00A458C5"/>
    <w:rsid w:val="00A50412"/>
    <w:rsid w:val="00A54988"/>
    <w:rsid w:val="00A564AC"/>
    <w:rsid w:val="00A65CB7"/>
    <w:rsid w:val="00A7097D"/>
    <w:rsid w:val="00A7463A"/>
    <w:rsid w:val="00A80B1F"/>
    <w:rsid w:val="00A85BE1"/>
    <w:rsid w:val="00A87F10"/>
    <w:rsid w:val="00A95532"/>
    <w:rsid w:val="00A95F3B"/>
    <w:rsid w:val="00AA496B"/>
    <w:rsid w:val="00AB13C4"/>
    <w:rsid w:val="00AC48BA"/>
    <w:rsid w:val="00AD6300"/>
    <w:rsid w:val="00AE11E5"/>
    <w:rsid w:val="00AE7A78"/>
    <w:rsid w:val="00AE7B21"/>
    <w:rsid w:val="00AF3450"/>
    <w:rsid w:val="00AF7C75"/>
    <w:rsid w:val="00B042A2"/>
    <w:rsid w:val="00B04547"/>
    <w:rsid w:val="00B16CEA"/>
    <w:rsid w:val="00B20936"/>
    <w:rsid w:val="00B21D44"/>
    <w:rsid w:val="00B2752B"/>
    <w:rsid w:val="00B332D3"/>
    <w:rsid w:val="00B473A7"/>
    <w:rsid w:val="00B4751C"/>
    <w:rsid w:val="00B6318C"/>
    <w:rsid w:val="00B63F36"/>
    <w:rsid w:val="00B64247"/>
    <w:rsid w:val="00B71621"/>
    <w:rsid w:val="00B744F0"/>
    <w:rsid w:val="00BD23CC"/>
    <w:rsid w:val="00BD485C"/>
    <w:rsid w:val="00BE75E3"/>
    <w:rsid w:val="00BF633A"/>
    <w:rsid w:val="00C17B11"/>
    <w:rsid w:val="00C25F66"/>
    <w:rsid w:val="00C35BB9"/>
    <w:rsid w:val="00C35C14"/>
    <w:rsid w:val="00C41AF5"/>
    <w:rsid w:val="00C45FBD"/>
    <w:rsid w:val="00C46CBA"/>
    <w:rsid w:val="00C570ED"/>
    <w:rsid w:val="00C632D0"/>
    <w:rsid w:val="00C65B64"/>
    <w:rsid w:val="00C665AA"/>
    <w:rsid w:val="00C7042B"/>
    <w:rsid w:val="00C73B60"/>
    <w:rsid w:val="00C76C4F"/>
    <w:rsid w:val="00C91548"/>
    <w:rsid w:val="00C93D00"/>
    <w:rsid w:val="00C952E1"/>
    <w:rsid w:val="00C971B2"/>
    <w:rsid w:val="00C9789A"/>
    <w:rsid w:val="00CA175B"/>
    <w:rsid w:val="00CA268B"/>
    <w:rsid w:val="00CA6FAC"/>
    <w:rsid w:val="00CA7181"/>
    <w:rsid w:val="00CB1778"/>
    <w:rsid w:val="00CB5818"/>
    <w:rsid w:val="00CC4500"/>
    <w:rsid w:val="00CD15CB"/>
    <w:rsid w:val="00CE0EE8"/>
    <w:rsid w:val="00CE4B96"/>
    <w:rsid w:val="00CE5239"/>
    <w:rsid w:val="00CF6481"/>
    <w:rsid w:val="00D03B7B"/>
    <w:rsid w:val="00D11A34"/>
    <w:rsid w:val="00D14AE0"/>
    <w:rsid w:val="00D17123"/>
    <w:rsid w:val="00D25F7E"/>
    <w:rsid w:val="00D321F1"/>
    <w:rsid w:val="00D3252B"/>
    <w:rsid w:val="00D33F8A"/>
    <w:rsid w:val="00D34C90"/>
    <w:rsid w:val="00D36132"/>
    <w:rsid w:val="00D424BD"/>
    <w:rsid w:val="00D446B9"/>
    <w:rsid w:val="00D47C83"/>
    <w:rsid w:val="00D52295"/>
    <w:rsid w:val="00D62E7E"/>
    <w:rsid w:val="00D63543"/>
    <w:rsid w:val="00D66D62"/>
    <w:rsid w:val="00DB26A0"/>
    <w:rsid w:val="00DB505F"/>
    <w:rsid w:val="00DB6DD5"/>
    <w:rsid w:val="00DC5B19"/>
    <w:rsid w:val="00DC6F96"/>
    <w:rsid w:val="00DD04B9"/>
    <w:rsid w:val="00DD7395"/>
    <w:rsid w:val="00DE1097"/>
    <w:rsid w:val="00DE64C8"/>
    <w:rsid w:val="00DF461C"/>
    <w:rsid w:val="00E073BF"/>
    <w:rsid w:val="00E12AC8"/>
    <w:rsid w:val="00E15C34"/>
    <w:rsid w:val="00E17509"/>
    <w:rsid w:val="00E31666"/>
    <w:rsid w:val="00E31FAB"/>
    <w:rsid w:val="00E42603"/>
    <w:rsid w:val="00E45663"/>
    <w:rsid w:val="00E47D55"/>
    <w:rsid w:val="00E50EDF"/>
    <w:rsid w:val="00E53CFA"/>
    <w:rsid w:val="00E62175"/>
    <w:rsid w:val="00E67091"/>
    <w:rsid w:val="00E8035A"/>
    <w:rsid w:val="00E842AD"/>
    <w:rsid w:val="00E9179D"/>
    <w:rsid w:val="00E929FC"/>
    <w:rsid w:val="00E97CC0"/>
    <w:rsid w:val="00EB0773"/>
    <w:rsid w:val="00EB134A"/>
    <w:rsid w:val="00EB5674"/>
    <w:rsid w:val="00EC04C7"/>
    <w:rsid w:val="00EC6D5E"/>
    <w:rsid w:val="00ED0555"/>
    <w:rsid w:val="00ED34AE"/>
    <w:rsid w:val="00EE11D9"/>
    <w:rsid w:val="00EE2BA8"/>
    <w:rsid w:val="00EE4701"/>
    <w:rsid w:val="00EE669A"/>
    <w:rsid w:val="00EF40DE"/>
    <w:rsid w:val="00EF7EFE"/>
    <w:rsid w:val="00F004AB"/>
    <w:rsid w:val="00F070F6"/>
    <w:rsid w:val="00F142D4"/>
    <w:rsid w:val="00F15A0B"/>
    <w:rsid w:val="00F24648"/>
    <w:rsid w:val="00F32087"/>
    <w:rsid w:val="00F348D2"/>
    <w:rsid w:val="00F37444"/>
    <w:rsid w:val="00F53E93"/>
    <w:rsid w:val="00F53FDD"/>
    <w:rsid w:val="00F54B89"/>
    <w:rsid w:val="00F83E92"/>
    <w:rsid w:val="00F84ECB"/>
    <w:rsid w:val="00F856C0"/>
    <w:rsid w:val="00FA20D9"/>
    <w:rsid w:val="00FB0AAF"/>
    <w:rsid w:val="00FB3B15"/>
    <w:rsid w:val="00FC30B1"/>
    <w:rsid w:val="00FC34AE"/>
    <w:rsid w:val="00FC6B11"/>
    <w:rsid w:val="00FD077E"/>
    <w:rsid w:val="00FD791A"/>
    <w:rsid w:val="00FE03EF"/>
    <w:rsid w:val="00FE201B"/>
    <w:rsid w:val="00FE7B91"/>
    <w:rsid w:val="00FF29BC"/>
    <w:rsid w:val="00FF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545399"/>
  <w15:chartTrackingRefBased/>
  <w15:docId w15:val="{78D0D0B7-8850-4916-BAA1-94FE44C5B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C83"/>
    <w:rPr>
      <w:sz w:val="28"/>
      <w:szCs w:val="24"/>
    </w:rPr>
  </w:style>
  <w:style w:type="paragraph" w:styleId="10">
    <w:name w:val="heading 1"/>
    <w:basedOn w:val="a"/>
    <w:next w:val="a"/>
    <w:link w:val="11"/>
    <w:qFormat/>
    <w:rsid w:val="00B4751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"/>
    <w:next w:val="a"/>
    <w:link w:val="21"/>
    <w:unhideWhenUsed/>
    <w:qFormat/>
    <w:rsid w:val="00B4751C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110C3"/>
    <w:pPr>
      <w:widowControl w:val="0"/>
      <w:tabs>
        <w:tab w:val="left" w:pos="436"/>
      </w:tabs>
      <w:autoSpaceDE w:val="0"/>
      <w:autoSpaceDN w:val="0"/>
      <w:adjustRightInd w:val="0"/>
      <w:ind w:firstLine="545"/>
      <w:jc w:val="both"/>
    </w:pPr>
    <w:rPr>
      <w:color w:val="FF6600"/>
      <w:sz w:val="24"/>
      <w:szCs w:val="22"/>
      <w:lang w:val="x-none" w:eastAsia="x-none"/>
    </w:rPr>
  </w:style>
  <w:style w:type="paragraph" w:styleId="3">
    <w:name w:val="Body Text 3"/>
    <w:basedOn w:val="a"/>
    <w:rsid w:val="0088077D"/>
    <w:pPr>
      <w:spacing w:after="120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88077D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7">
    <w:name w:val="page number"/>
    <w:basedOn w:val="a0"/>
    <w:rsid w:val="0088077D"/>
  </w:style>
  <w:style w:type="table" w:styleId="a8">
    <w:name w:val="Table Grid"/>
    <w:basedOn w:val="a1"/>
    <w:rsid w:val="00DD0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1"/>
    <w:qFormat/>
    <w:rsid w:val="003303E0"/>
    <w:pPr>
      <w:spacing w:after="120"/>
    </w:pPr>
    <w:rPr>
      <w:lang w:val="x-none" w:eastAsia="x-none"/>
    </w:rPr>
  </w:style>
  <w:style w:type="paragraph" w:styleId="ab">
    <w:name w:val="footer"/>
    <w:basedOn w:val="a"/>
    <w:rsid w:val="0062497E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7470C0"/>
    <w:pPr>
      <w:autoSpaceDE w:val="0"/>
      <w:autoSpaceDN w:val="0"/>
      <w:adjustRightInd w:val="0"/>
    </w:pPr>
    <w:rPr>
      <w:rFonts w:eastAsia="Calibri"/>
      <w:b/>
      <w:bCs/>
      <w:sz w:val="28"/>
      <w:szCs w:val="28"/>
    </w:rPr>
  </w:style>
  <w:style w:type="paragraph" w:customStyle="1" w:styleId="ConsNonformat">
    <w:name w:val="ConsNonformat"/>
    <w:rsid w:val="00B71621"/>
    <w:pPr>
      <w:widowControl w:val="0"/>
      <w:snapToGrid w:val="0"/>
    </w:pPr>
    <w:rPr>
      <w:rFonts w:ascii="Courier New" w:hAnsi="Courier New"/>
    </w:rPr>
  </w:style>
  <w:style w:type="character" w:customStyle="1" w:styleId="11">
    <w:name w:val="Заголовок 1 Знак"/>
    <w:link w:val="10"/>
    <w:rsid w:val="00B4751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1">
    <w:name w:val="Заголовок 2 Знак"/>
    <w:link w:val="20"/>
    <w:rsid w:val="00B4751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c">
    <w:name w:val="List"/>
    <w:basedOn w:val="a"/>
    <w:rsid w:val="00B4751C"/>
    <w:pPr>
      <w:ind w:left="283" w:hanging="283"/>
      <w:contextualSpacing/>
    </w:pPr>
  </w:style>
  <w:style w:type="paragraph" w:styleId="22">
    <w:name w:val="List 2"/>
    <w:basedOn w:val="a"/>
    <w:rsid w:val="00B4751C"/>
    <w:pPr>
      <w:ind w:left="566" w:hanging="283"/>
      <w:contextualSpacing/>
    </w:pPr>
  </w:style>
  <w:style w:type="paragraph" w:styleId="ad">
    <w:name w:val="Body Text First Indent"/>
    <w:basedOn w:val="a9"/>
    <w:link w:val="ae"/>
    <w:rsid w:val="00B4751C"/>
    <w:pPr>
      <w:ind w:firstLine="210"/>
    </w:pPr>
  </w:style>
  <w:style w:type="character" w:customStyle="1" w:styleId="aa">
    <w:name w:val="Основной текст Знак"/>
    <w:link w:val="a9"/>
    <w:uiPriority w:val="1"/>
    <w:rsid w:val="00B4751C"/>
    <w:rPr>
      <w:sz w:val="28"/>
      <w:szCs w:val="24"/>
    </w:rPr>
  </w:style>
  <w:style w:type="character" w:customStyle="1" w:styleId="ae">
    <w:name w:val="Красная строка Знак"/>
    <w:basedOn w:val="aa"/>
    <w:link w:val="ad"/>
    <w:rsid w:val="00B4751C"/>
    <w:rPr>
      <w:sz w:val="28"/>
      <w:szCs w:val="24"/>
    </w:rPr>
  </w:style>
  <w:style w:type="paragraph" w:styleId="23">
    <w:name w:val="Body Text First Indent 2"/>
    <w:basedOn w:val="a3"/>
    <w:link w:val="24"/>
    <w:rsid w:val="00B4751C"/>
    <w:pPr>
      <w:widowControl/>
      <w:tabs>
        <w:tab w:val="clear" w:pos="436"/>
      </w:tabs>
      <w:autoSpaceDE/>
      <w:autoSpaceDN/>
      <w:adjustRightInd/>
      <w:spacing w:after="120"/>
      <w:ind w:left="283" w:firstLine="210"/>
      <w:jc w:val="left"/>
    </w:pPr>
    <w:rPr>
      <w:color w:val="auto"/>
      <w:sz w:val="28"/>
      <w:szCs w:val="24"/>
    </w:rPr>
  </w:style>
  <w:style w:type="character" w:customStyle="1" w:styleId="a4">
    <w:name w:val="Основной текст с отступом Знак"/>
    <w:link w:val="a3"/>
    <w:rsid w:val="00B4751C"/>
    <w:rPr>
      <w:color w:val="FF6600"/>
      <w:sz w:val="24"/>
      <w:szCs w:val="22"/>
    </w:rPr>
  </w:style>
  <w:style w:type="character" w:customStyle="1" w:styleId="24">
    <w:name w:val="Красная строка 2 Знак"/>
    <w:basedOn w:val="a4"/>
    <w:link w:val="23"/>
    <w:rsid w:val="00B4751C"/>
    <w:rPr>
      <w:color w:val="FF6600"/>
      <w:sz w:val="24"/>
      <w:szCs w:val="22"/>
    </w:rPr>
  </w:style>
  <w:style w:type="character" w:styleId="af">
    <w:name w:val="Hyperlink"/>
    <w:uiPriority w:val="99"/>
    <w:unhideWhenUsed/>
    <w:rsid w:val="00CC4500"/>
    <w:rPr>
      <w:color w:val="0000FF"/>
      <w:u w:val="single"/>
    </w:rPr>
  </w:style>
  <w:style w:type="paragraph" w:styleId="af0">
    <w:name w:val="Balloon Text"/>
    <w:basedOn w:val="a"/>
    <w:link w:val="af1"/>
    <w:rsid w:val="00E53CFA"/>
    <w:rPr>
      <w:rFonts w:ascii="Segoe UI" w:hAnsi="Segoe UI"/>
      <w:sz w:val="18"/>
      <w:szCs w:val="18"/>
      <w:lang w:val="x-none" w:eastAsia="x-none"/>
    </w:rPr>
  </w:style>
  <w:style w:type="character" w:customStyle="1" w:styleId="af1">
    <w:name w:val="Текст выноски Знак"/>
    <w:link w:val="af0"/>
    <w:rsid w:val="00E53CFA"/>
    <w:rPr>
      <w:rFonts w:ascii="Segoe UI" w:hAnsi="Segoe UI" w:cs="Segoe UI"/>
      <w:sz w:val="18"/>
      <w:szCs w:val="18"/>
    </w:rPr>
  </w:style>
  <w:style w:type="character" w:customStyle="1" w:styleId="a6">
    <w:name w:val="Верхний колонтитул Знак"/>
    <w:link w:val="a5"/>
    <w:uiPriority w:val="99"/>
    <w:rsid w:val="00FB0AAF"/>
  </w:style>
  <w:style w:type="table" w:customStyle="1" w:styleId="TableNormal">
    <w:name w:val="Table Normal"/>
    <w:rsid w:val="001B08E5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Title"/>
    <w:link w:val="af3"/>
    <w:rsid w:val="001B08E5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eastAsia="Arial Unicode MS" w:cs="Arial Unicode MS"/>
      <w:b/>
      <w:bCs/>
      <w:color w:val="000000"/>
      <w:sz w:val="32"/>
      <w:szCs w:val="32"/>
      <w:u w:color="000000"/>
      <w:bdr w:val="nil"/>
    </w:rPr>
  </w:style>
  <w:style w:type="character" w:customStyle="1" w:styleId="af3">
    <w:name w:val="Название Знак"/>
    <w:link w:val="af2"/>
    <w:rsid w:val="001B08E5"/>
    <w:rPr>
      <w:rFonts w:eastAsia="Arial Unicode MS" w:cs="Arial Unicode MS"/>
      <w:b/>
      <w:bCs/>
      <w:color w:val="000000"/>
      <w:sz w:val="32"/>
      <w:szCs w:val="32"/>
      <w:u w:color="000000"/>
      <w:bdr w:val="nil"/>
    </w:rPr>
  </w:style>
  <w:style w:type="paragraph" w:styleId="HTML">
    <w:name w:val="HTML Preformatted"/>
    <w:link w:val="HTML0"/>
    <w:rsid w:val="001B08E5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u w:color="000000"/>
      <w:bdr w:val="nil"/>
    </w:rPr>
  </w:style>
  <w:style w:type="character" w:customStyle="1" w:styleId="HTML0">
    <w:name w:val="Стандартный HTML Знак"/>
    <w:link w:val="HTML"/>
    <w:rsid w:val="001B08E5"/>
    <w:rPr>
      <w:rFonts w:ascii="Courier New" w:eastAsia="Courier New" w:hAnsi="Courier New" w:cs="Courier New"/>
      <w:color w:val="000000"/>
      <w:u w:color="000000"/>
      <w:bdr w:val="nil"/>
    </w:rPr>
  </w:style>
  <w:style w:type="numbering" w:customStyle="1" w:styleId="1">
    <w:name w:val="Импортированный стиль 1"/>
    <w:rsid w:val="001B08E5"/>
    <w:pPr>
      <w:numPr>
        <w:numId w:val="3"/>
      </w:numPr>
    </w:pPr>
  </w:style>
  <w:style w:type="character" w:customStyle="1" w:styleId="af4">
    <w:name w:val="Нет"/>
    <w:rsid w:val="001B08E5"/>
  </w:style>
  <w:style w:type="character" w:customStyle="1" w:styleId="Hyperlink0">
    <w:name w:val="Hyperlink.0"/>
    <w:rsid w:val="001B08E5"/>
    <w:rPr>
      <w:color w:val="000000"/>
      <w:u w:val="none" w:color="000000"/>
      <w:lang w:val="en-US"/>
      <w14:textOutline w14:w="0" w14:cap="rnd" w14:cmpd="sng" w14:algn="ctr">
        <w14:noFill/>
        <w14:prstDash w14:val="solid"/>
        <w14:bevel/>
      </w14:textOutline>
    </w:rPr>
  </w:style>
  <w:style w:type="numbering" w:customStyle="1" w:styleId="2">
    <w:name w:val="Импортированный стиль 2"/>
    <w:rsid w:val="001B08E5"/>
    <w:pPr>
      <w:numPr>
        <w:numId w:val="5"/>
      </w:numPr>
    </w:pPr>
  </w:style>
  <w:style w:type="paragraph" w:customStyle="1" w:styleId="ConsPlusNormal">
    <w:name w:val="ConsPlusNormal"/>
    <w:rsid w:val="001B08E5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6"/>
      <w:szCs w:val="26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2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A1A5E7-06E9-4E84-A1FD-0DE5F3186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969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решение муниципального</vt:lpstr>
    </vt:vector>
  </TitlesOfParts>
  <Company>Reanimator Extreme Edition</Company>
  <LinksUpToDate>false</LinksUpToDate>
  <CharactersWithSpaces>6483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решение муниципального</dc:title>
  <dc:subject/>
  <dc:creator>Lenovo</dc:creator>
  <cp:keywords/>
  <cp:lastModifiedBy>User</cp:lastModifiedBy>
  <cp:revision>2</cp:revision>
  <cp:lastPrinted>2026-01-12T13:50:00Z</cp:lastPrinted>
  <dcterms:created xsi:type="dcterms:W3CDTF">2026-01-20T05:33:00Z</dcterms:created>
  <dcterms:modified xsi:type="dcterms:W3CDTF">2026-01-20T05:33:00Z</dcterms:modified>
</cp:coreProperties>
</file>