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E6" w:rsidRPr="008D22FD" w:rsidRDefault="00D34D97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9C02AB">
        <w:rPr>
          <w:rFonts w:ascii="Times New Roman" w:hAnsi="Times New Roman"/>
          <w:b/>
          <w:sz w:val="28"/>
          <w:szCs w:val="28"/>
        </w:rPr>
        <w:t>5</w:t>
      </w:r>
      <w:r w:rsidR="0068449B">
        <w:rPr>
          <w:rFonts w:ascii="Times New Roman" w:hAnsi="Times New Roman"/>
          <w:b/>
          <w:sz w:val="28"/>
          <w:szCs w:val="28"/>
        </w:rPr>
        <w:t>-24</w:t>
      </w:r>
    </w:p>
    <w:p w:rsidR="00173BF3" w:rsidRPr="008D22FD" w:rsidRDefault="00173BF3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3AE6" w:rsidRPr="008D22FD" w:rsidRDefault="009A7BE9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о</w:t>
      </w:r>
      <w:r w:rsidR="0084797F" w:rsidRPr="008D22FD">
        <w:rPr>
          <w:rFonts w:ascii="Times New Roman" w:hAnsi="Times New Roman"/>
          <w:b/>
          <w:sz w:val="28"/>
          <w:szCs w:val="28"/>
        </w:rPr>
        <w:t xml:space="preserve">чередного </w:t>
      </w:r>
      <w:r w:rsidR="00493AE6" w:rsidRPr="008D22FD">
        <w:rPr>
          <w:rFonts w:ascii="Times New Roman" w:hAnsi="Times New Roman"/>
          <w:b/>
          <w:sz w:val="28"/>
          <w:szCs w:val="28"/>
        </w:rPr>
        <w:t xml:space="preserve">заседания Совета депутатов муниципального округа Восточный  </w:t>
      </w:r>
    </w:p>
    <w:p w:rsidR="00493AE6" w:rsidRPr="008D22FD" w:rsidRDefault="00493AE6" w:rsidP="00633E34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495B43" w:rsidRPr="008D22FD" w:rsidRDefault="009C02AB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09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апреля</w:t>
      </w:r>
      <w:r w:rsidR="00A9342B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A4046" w:rsidRPr="008D22FD">
        <w:rPr>
          <w:rFonts w:ascii="Times New Roman" w:eastAsia="Times New Roman" w:hAnsi="Times New Roman"/>
          <w:color w:val="000000"/>
          <w:sz w:val="28"/>
          <w:szCs w:val="28"/>
        </w:rPr>
        <w:t>202</w:t>
      </w:r>
      <w:r w:rsidR="00A05A77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 г.                                                         </w:t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85A3A" w:rsidRPr="008D22FD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495B43"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г. Москва ул. 9 Мая д.12 </w:t>
      </w:r>
    </w:p>
    <w:p w:rsidR="00495B43" w:rsidRPr="008D22FD" w:rsidRDefault="00495B43" w:rsidP="00495B43">
      <w:pPr>
        <w:spacing w:after="0" w:line="240" w:lineRule="auto"/>
        <w:ind w:right="-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C69D4" w:rsidRPr="008D22FD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 xml:space="preserve">-00час. 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Численность депутатов, установленная Уставом муниципального округа </w:t>
      </w:r>
      <w:r w:rsidRPr="008D22FD">
        <w:rPr>
          <w:rFonts w:ascii="Times New Roman" w:eastAsia="Times New Roman" w:hAnsi="Times New Roman"/>
          <w:color w:val="000000"/>
          <w:sz w:val="28"/>
          <w:szCs w:val="28"/>
        </w:rPr>
        <w:t>Восточный – 10 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Число депутатов, избранных в Совет депутатов – </w:t>
      </w:r>
      <w:r w:rsidR="00C20D39">
        <w:rPr>
          <w:rFonts w:ascii="Times New Roman" w:hAnsi="Times New Roman"/>
          <w:sz w:val="28"/>
          <w:szCs w:val="28"/>
        </w:rPr>
        <w:t>10</w:t>
      </w:r>
      <w:r w:rsidRPr="008D22FD">
        <w:rPr>
          <w:rFonts w:ascii="Times New Roman" w:hAnsi="Times New Roman"/>
          <w:sz w:val="28"/>
          <w:szCs w:val="28"/>
        </w:rPr>
        <w:t>(чел)</w:t>
      </w:r>
    </w:p>
    <w:p w:rsidR="00495B43" w:rsidRPr="008D22FD" w:rsidRDefault="00495B43" w:rsidP="00495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B84" w:rsidRPr="008D22FD" w:rsidRDefault="0030457F" w:rsidP="00A91B8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Присутствовали </w:t>
      </w:r>
      <w:r w:rsidR="009C02AB">
        <w:rPr>
          <w:rFonts w:ascii="Times New Roman" w:hAnsi="Times New Roman"/>
          <w:sz w:val="28"/>
          <w:szCs w:val="28"/>
        </w:rPr>
        <w:t>9</w:t>
      </w:r>
      <w:r w:rsidR="002A4046" w:rsidRPr="008D22FD">
        <w:rPr>
          <w:rFonts w:ascii="Times New Roman" w:hAnsi="Times New Roman"/>
          <w:sz w:val="28"/>
          <w:szCs w:val="28"/>
        </w:rPr>
        <w:t xml:space="preserve"> (чел) депутатов: </w:t>
      </w:r>
      <w:r w:rsidR="00411C92" w:rsidRPr="008D22FD">
        <w:rPr>
          <w:rFonts w:ascii="Times New Roman" w:hAnsi="Times New Roman"/>
          <w:sz w:val="28"/>
          <w:szCs w:val="28"/>
        </w:rPr>
        <w:t xml:space="preserve">Лебедева Н.Н., </w:t>
      </w:r>
      <w:r w:rsidR="00556F07" w:rsidRPr="008D22FD">
        <w:rPr>
          <w:rFonts w:ascii="Times New Roman" w:hAnsi="Times New Roman"/>
          <w:sz w:val="28"/>
          <w:szCs w:val="28"/>
        </w:rPr>
        <w:t xml:space="preserve">Котлярова Е.Е., </w:t>
      </w:r>
      <w:r w:rsidR="0045402F" w:rsidRPr="008D22FD">
        <w:rPr>
          <w:rFonts w:ascii="Times New Roman" w:hAnsi="Times New Roman"/>
          <w:sz w:val="28"/>
          <w:szCs w:val="28"/>
        </w:rPr>
        <w:t>Дегтярева И.В., Погорелов В.В</w:t>
      </w:r>
      <w:r w:rsidR="00DC4AAE" w:rsidRPr="008D22FD">
        <w:rPr>
          <w:rFonts w:ascii="Times New Roman" w:hAnsi="Times New Roman"/>
          <w:sz w:val="28"/>
          <w:szCs w:val="28"/>
        </w:rPr>
        <w:t>., Огульчанская А.В.</w:t>
      </w:r>
      <w:r w:rsidR="00063040" w:rsidRPr="008D22FD">
        <w:rPr>
          <w:rFonts w:ascii="Times New Roman" w:hAnsi="Times New Roman"/>
          <w:sz w:val="28"/>
          <w:szCs w:val="28"/>
        </w:rPr>
        <w:t>, Котельникова Л.П.</w:t>
      </w:r>
      <w:r w:rsidR="00826150">
        <w:rPr>
          <w:rFonts w:ascii="Times New Roman" w:hAnsi="Times New Roman"/>
          <w:sz w:val="28"/>
          <w:szCs w:val="28"/>
        </w:rPr>
        <w:t>, Никульшин А.А., Борисова Е.С.</w:t>
      </w:r>
      <w:r w:rsidR="00226F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На заседании Совета депутатов присутствовали:</w:t>
      </w: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Должностные лица:</w:t>
      </w:r>
    </w:p>
    <w:p w:rsidR="00AD6877" w:rsidRDefault="009C02AB" w:rsidP="00AD68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Хрулёв Александр Павлович</w:t>
      </w:r>
      <w:r w:rsidR="00AD6877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</w:t>
      </w:r>
      <w:r w:rsidR="00DE487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AD6877">
        <w:rPr>
          <w:rFonts w:ascii="Times New Roman" w:hAnsi="Times New Roman"/>
          <w:sz w:val="28"/>
          <w:szCs w:val="28"/>
        </w:rPr>
        <w:t xml:space="preserve"> управы района Восточный</w:t>
      </w:r>
    </w:p>
    <w:p w:rsidR="00E01718" w:rsidRDefault="00E01718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63040" w:rsidRDefault="00063040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>Жители:</w:t>
      </w:r>
    </w:p>
    <w:p w:rsidR="00DE4876" w:rsidRDefault="00654480" w:rsidP="0057204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Великанова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</w:t>
      </w:r>
      <w:r w:rsidR="009C02A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Антипина Ю.М.</w:t>
      </w:r>
      <w:r w:rsidR="009C02AB">
        <w:rPr>
          <w:rFonts w:ascii="Times New Roman" w:hAnsi="Times New Roman"/>
          <w:sz w:val="28"/>
          <w:szCs w:val="28"/>
        </w:rPr>
        <w:t xml:space="preserve">, Колесникова О.М., Крутых Н.В., Андреев М.М., Соколова И.В., Ростовцева М.В., </w:t>
      </w:r>
      <w:proofErr w:type="spellStart"/>
      <w:r w:rsidR="009C02AB">
        <w:rPr>
          <w:rFonts w:ascii="Times New Roman" w:hAnsi="Times New Roman"/>
          <w:sz w:val="28"/>
          <w:szCs w:val="28"/>
        </w:rPr>
        <w:t>Забровская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И.А., Мустафин Т.А., Рябченко А.Е., </w:t>
      </w:r>
      <w:proofErr w:type="spellStart"/>
      <w:r w:rsidR="009C02AB">
        <w:rPr>
          <w:rFonts w:ascii="Times New Roman" w:hAnsi="Times New Roman"/>
          <w:sz w:val="28"/>
          <w:szCs w:val="28"/>
        </w:rPr>
        <w:t>Будырина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М.А., Точилина Е.А., </w:t>
      </w:r>
      <w:proofErr w:type="spellStart"/>
      <w:r w:rsidR="009C02AB">
        <w:rPr>
          <w:rFonts w:ascii="Times New Roman" w:hAnsi="Times New Roman"/>
          <w:sz w:val="28"/>
          <w:szCs w:val="28"/>
        </w:rPr>
        <w:t>Капленко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Е.В., </w:t>
      </w:r>
      <w:proofErr w:type="spellStart"/>
      <w:r w:rsidR="009C02AB">
        <w:rPr>
          <w:rFonts w:ascii="Times New Roman" w:hAnsi="Times New Roman"/>
          <w:sz w:val="28"/>
          <w:szCs w:val="28"/>
        </w:rPr>
        <w:t>Шлепкина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Т.Т., </w:t>
      </w:r>
      <w:proofErr w:type="spellStart"/>
      <w:r w:rsidR="009C02AB">
        <w:rPr>
          <w:rFonts w:ascii="Times New Roman" w:hAnsi="Times New Roman"/>
          <w:sz w:val="28"/>
          <w:szCs w:val="28"/>
        </w:rPr>
        <w:t>Серкина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О.С., </w:t>
      </w:r>
      <w:proofErr w:type="spellStart"/>
      <w:r w:rsidR="009C02AB">
        <w:rPr>
          <w:rFonts w:ascii="Times New Roman" w:hAnsi="Times New Roman"/>
          <w:sz w:val="28"/>
          <w:szCs w:val="28"/>
        </w:rPr>
        <w:t>Должикова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Г.Ю., Сенькина О.В., Казакова С.А., Никитушкина О.Н., Зинченко М.Ю., Сушкова Е.М., Майорова А.А., Лансере З.Н., </w:t>
      </w:r>
      <w:proofErr w:type="spellStart"/>
      <w:r w:rsidR="009C02AB">
        <w:rPr>
          <w:rFonts w:ascii="Times New Roman" w:hAnsi="Times New Roman"/>
          <w:sz w:val="28"/>
          <w:szCs w:val="28"/>
        </w:rPr>
        <w:t>Ястребова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Д.В., </w:t>
      </w:r>
      <w:proofErr w:type="spellStart"/>
      <w:r w:rsidR="009C02AB">
        <w:rPr>
          <w:rFonts w:ascii="Times New Roman" w:hAnsi="Times New Roman"/>
          <w:sz w:val="28"/>
          <w:szCs w:val="28"/>
        </w:rPr>
        <w:t>Пузенкова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Т.И., Волков А.И., </w:t>
      </w:r>
      <w:proofErr w:type="spellStart"/>
      <w:r w:rsidR="009C02AB">
        <w:rPr>
          <w:rFonts w:ascii="Times New Roman" w:hAnsi="Times New Roman"/>
          <w:sz w:val="28"/>
          <w:szCs w:val="28"/>
        </w:rPr>
        <w:t>Куршева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Е.С., </w:t>
      </w:r>
      <w:proofErr w:type="spellStart"/>
      <w:r w:rsidR="009C02AB">
        <w:rPr>
          <w:rFonts w:ascii="Times New Roman" w:hAnsi="Times New Roman"/>
          <w:sz w:val="28"/>
          <w:szCs w:val="28"/>
        </w:rPr>
        <w:t>Скуратович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Е.С., Зайцева Е.В., Касьянова И.Н., </w:t>
      </w:r>
      <w:proofErr w:type="spellStart"/>
      <w:r w:rsidR="009C02AB">
        <w:rPr>
          <w:rFonts w:ascii="Times New Roman" w:hAnsi="Times New Roman"/>
          <w:sz w:val="28"/>
          <w:szCs w:val="28"/>
        </w:rPr>
        <w:t>Кузенова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="009C02AB">
        <w:rPr>
          <w:rFonts w:ascii="Times New Roman" w:hAnsi="Times New Roman"/>
          <w:sz w:val="28"/>
          <w:szCs w:val="28"/>
        </w:rPr>
        <w:t>Эдель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</w:t>
      </w:r>
      <w:r w:rsidR="002B4576">
        <w:rPr>
          <w:rFonts w:ascii="Times New Roman" w:hAnsi="Times New Roman"/>
          <w:sz w:val="28"/>
          <w:szCs w:val="28"/>
        </w:rPr>
        <w:t>М.А., Никулина Н.М.</w:t>
      </w:r>
    </w:p>
    <w:p w:rsidR="00E01718" w:rsidRDefault="00E01718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572048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  <w:u w:val="single"/>
        </w:rPr>
        <w:t xml:space="preserve">Председатель: </w:t>
      </w:r>
    </w:p>
    <w:p w:rsidR="00495B43" w:rsidRPr="008D22FD" w:rsidRDefault="000F2912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Глава </w:t>
      </w:r>
      <w:r w:rsidR="00495B43" w:rsidRPr="008D22FD">
        <w:rPr>
          <w:rFonts w:ascii="Times New Roman" w:hAnsi="Times New Roman"/>
          <w:sz w:val="28"/>
          <w:szCs w:val="28"/>
        </w:rPr>
        <w:t xml:space="preserve">муниципального округа Восточный </w:t>
      </w:r>
      <w:r w:rsidRPr="008D22FD">
        <w:rPr>
          <w:rFonts w:ascii="Times New Roman" w:hAnsi="Times New Roman"/>
          <w:sz w:val="28"/>
          <w:szCs w:val="28"/>
        </w:rPr>
        <w:t>Лебедева Н.Н</w:t>
      </w:r>
      <w:r w:rsidR="006B3602" w:rsidRPr="008D22FD">
        <w:rPr>
          <w:rFonts w:ascii="Times New Roman" w:hAnsi="Times New Roman"/>
          <w:sz w:val="28"/>
          <w:szCs w:val="28"/>
        </w:rPr>
        <w:t>.</w:t>
      </w:r>
    </w:p>
    <w:p w:rsidR="00E01718" w:rsidRDefault="00E01718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8D22FD">
        <w:rPr>
          <w:rFonts w:ascii="Times New Roman" w:hAnsi="Times New Roman"/>
          <w:b/>
          <w:sz w:val="28"/>
          <w:szCs w:val="28"/>
          <w:u w:val="single"/>
        </w:rPr>
        <w:t>Секретарь:</w:t>
      </w:r>
      <w:r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FD4A11">
        <w:rPr>
          <w:rFonts w:ascii="Times New Roman" w:hAnsi="Times New Roman"/>
          <w:sz w:val="28"/>
          <w:szCs w:val="28"/>
        </w:rPr>
        <w:t>советник</w:t>
      </w:r>
      <w:r w:rsidR="00586179" w:rsidRPr="008D22FD">
        <w:rPr>
          <w:rFonts w:ascii="Times New Roman" w:hAnsi="Times New Roman"/>
          <w:sz w:val="28"/>
          <w:szCs w:val="28"/>
        </w:rPr>
        <w:t xml:space="preserve"> </w:t>
      </w:r>
      <w:r w:rsidR="00586179" w:rsidRPr="008D22FD">
        <w:rPr>
          <w:rFonts w:ascii="Times New Roman" w:hAnsi="Times New Roman"/>
          <w:sz w:val="28"/>
          <w:szCs w:val="28"/>
          <w:u w:val="single"/>
        </w:rPr>
        <w:t>Аверьянов М.К.</w:t>
      </w:r>
    </w:p>
    <w:p w:rsidR="00CB4508" w:rsidRPr="008D22FD" w:rsidRDefault="00CB4508" w:rsidP="000F29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B4508" w:rsidRPr="008D22FD" w:rsidRDefault="000F2912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Председатель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D22FD">
        <w:rPr>
          <w:rFonts w:ascii="Times New Roman" w:hAnsi="Times New Roman"/>
          <w:sz w:val="28"/>
          <w:szCs w:val="28"/>
          <w:u w:val="single"/>
        </w:rPr>
        <w:t>Лебедева Н.Н.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перед началом заседания озвучил</w:t>
      </w:r>
      <w:r w:rsidR="00AC51CA">
        <w:rPr>
          <w:rFonts w:ascii="Times New Roman" w:hAnsi="Times New Roman"/>
          <w:sz w:val="28"/>
          <w:szCs w:val="28"/>
          <w:u w:val="single"/>
        </w:rPr>
        <w:t>а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 xml:space="preserve"> Регламент поведения на заседании Совета депутатов </w:t>
      </w:r>
      <w:r w:rsidRPr="008D22FD">
        <w:rPr>
          <w:rFonts w:ascii="Times New Roman" w:hAnsi="Times New Roman"/>
          <w:sz w:val="28"/>
          <w:szCs w:val="28"/>
          <w:u w:val="single"/>
        </w:rPr>
        <w:t>муниципального округа Восточный</w:t>
      </w:r>
      <w:r w:rsidR="00CB4508" w:rsidRPr="008D22FD">
        <w:rPr>
          <w:rFonts w:ascii="Times New Roman" w:hAnsi="Times New Roman"/>
          <w:sz w:val="28"/>
          <w:szCs w:val="28"/>
          <w:u w:val="single"/>
        </w:rPr>
        <w:t>.</w:t>
      </w:r>
    </w:p>
    <w:p w:rsidR="00CB4508" w:rsidRPr="008D22FD" w:rsidRDefault="00CB4508" w:rsidP="002A404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8D22FD">
        <w:rPr>
          <w:rFonts w:ascii="Times New Roman" w:hAnsi="Times New Roman"/>
          <w:sz w:val="28"/>
          <w:szCs w:val="28"/>
          <w:u w:val="single"/>
        </w:rPr>
        <w:t>Предложение открыть заседание Совета депутатов муниципального округа Восточный</w:t>
      </w:r>
    </w:p>
    <w:p w:rsidR="00DE4876" w:rsidRDefault="00DE4876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</w:p>
    <w:p w:rsidR="00CB4508" w:rsidRPr="008D22FD" w:rsidRDefault="00CB4508" w:rsidP="00CB4508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12B3D" w:rsidRPr="008D22FD" w:rsidRDefault="00304D0A" w:rsidP="00912B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«За» - единогласно (</w:t>
      </w:r>
      <w:r w:rsidR="009C02AB">
        <w:rPr>
          <w:rFonts w:ascii="Times New Roman" w:hAnsi="Times New Roman"/>
          <w:sz w:val="28"/>
          <w:szCs w:val="28"/>
        </w:rPr>
        <w:t>8</w:t>
      </w:r>
      <w:r w:rsidR="00CB4508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CB4508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CB4508" w:rsidRDefault="00CB4508" w:rsidP="00CB4508">
      <w:pPr>
        <w:spacing w:after="0" w:line="240" w:lineRule="auto"/>
        <w:ind w:firstLine="360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Решили: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sz w:val="28"/>
          <w:szCs w:val="28"/>
        </w:rPr>
        <w:t>Открыть заседание Совета депутатов муниципального округа Восточный</w:t>
      </w:r>
      <w:r w:rsidRPr="008D22FD">
        <w:rPr>
          <w:rFonts w:ascii="Times New Roman" w:hAnsi="Times New Roman"/>
          <w:b/>
          <w:iCs/>
          <w:sz w:val="28"/>
          <w:szCs w:val="28"/>
        </w:rPr>
        <w:t>».</w:t>
      </w:r>
    </w:p>
    <w:p w:rsidR="00DE4876" w:rsidRPr="008D22FD" w:rsidRDefault="00DE4876" w:rsidP="00CB4508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495B43" w:rsidRPr="008D22FD" w:rsidRDefault="00495B43" w:rsidP="00495B4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D22FD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8D22FD">
        <w:rPr>
          <w:rFonts w:ascii="Times New Roman" w:hAnsi="Times New Roman"/>
          <w:b/>
          <w:sz w:val="28"/>
          <w:szCs w:val="28"/>
          <w:u w:val="single"/>
        </w:rPr>
        <w:t>(ПРОЕКТ):</w:t>
      </w:r>
    </w:p>
    <w:p w:rsidR="009C02AB" w:rsidRDefault="009C02AB" w:rsidP="009C02A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250359">
        <w:rPr>
          <w:sz w:val="28"/>
          <w:szCs w:val="28"/>
        </w:rPr>
        <w:t>Об утверждении Порядка установления местных праздников и организации местных праздничных и иных зрелищных мероприятий в муниципальном округе Восточный</w:t>
      </w:r>
    </w:p>
    <w:p w:rsidR="009C02AB" w:rsidRDefault="009C02AB" w:rsidP="009C02A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E87078">
        <w:rPr>
          <w:sz w:val="28"/>
          <w:szCs w:val="28"/>
        </w:rPr>
        <w:t>Об утверждении местных праздников в муниципальном округе Восточный</w:t>
      </w:r>
    </w:p>
    <w:p w:rsidR="009C02AB" w:rsidRDefault="009C02AB" w:rsidP="009C02A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местных праздничных и иных зрелищных мероприятий в муниципальном округе Восточный на 2024 год</w:t>
      </w:r>
    </w:p>
    <w:p w:rsidR="009C02AB" w:rsidRPr="000D475A" w:rsidRDefault="009C02AB" w:rsidP="009C02A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250359">
        <w:rPr>
          <w:sz w:val="28"/>
          <w:szCs w:val="28"/>
        </w:rPr>
        <w:t>О рассмотрении ходатайств по кандидатурам для занесения на Доску Почета муниципального округа Восточный в городе Москве</w:t>
      </w:r>
    </w:p>
    <w:p w:rsidR="009C02AB" w:rsidRDefault="009C02AB" w:rsidP="009C02AB">
      <w:pPr>
        <w:pStyle w:val="a3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1A5A7D">
        <w:rPr>
          <w:sz w:val="28"/>
          <w:szCs w:val="28"/>
        </w:rPr>
        <w:t>Разное</w:t>
      </w:r>
    </w:p>
    <w:p w:rsidR="00556F07" w:rsidRPr="008D22FD" w:rsidRDefault="00315098" w:rsidP="00E27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 </w:t>
      </w:r>
    </w:p>
    <w:p w:rsidR="00CC3C93" w:rsidRPr="008D22FD" w:rsidRDefault="00D34D97" w:rsidP="00BA77AB">
      <w:pPr>
        <w:ind w:firstLine="357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</w:t>
      </w:r>
      <w:r w:rsidR="00CC3C93" w:rsidRPr="008D22FD">
        <w:rPr>
          <w:rFonts w:ascii="Times New Roman" w:hAnsi="Times New Roman"/>
          <w:sz w:val="28"/>
          <w:szCs w:val="28"/>
        </w:rPr>
        <w:t>олосовали:</w:t>
      </w:r>
    </w:p>
    <w:p w:rsidR="00912B3D" w:rsidRPr="008D22FD" w:rsidRDefault="0045402F" w:rsidP="00F9564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- единогласно </w:t>
      </w:r>
      <w:r w:rsidR="00226FF0">
        <w:rPr>
          <w:rFonts w:ascii="Times New Roman" w:hAnsi="Times New Roman"/>
          <w:sz w:val="28"/>
          <w:szCs w:val="28"/>
        </w:rPr>
        <w:t>(</w:t>
      </w:r>
      <w:r w:rsidR="009C02AB">
        <w:rPr>
          <w:rFonts w:ascii="Times New Roman" w:hAnsi="Times New Roman"/>
          <w:sz w:val="28"/>
          <w:szCs w:val="28"/>
        </w:rPr>
        <w:t>8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794A69" w:rsidRPr="008D22FD" w:rsidRDefault="00794A69" w:rsidP="00794A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3C93" w:rsidRDefault="00CC3C93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Решили:</w:t>
      </w:r>
      <w:r w:rsidR="00912B3D" w:rsidRPr="008D22FD">
        <w:rPr>
          <w:rFonts w:ascii="Times New Roman" w:hAnsi="Times New Roman"/>
          <w:b/>
          <w:sz w:val="28"/>
          <w:szCs w:val="28"/>
        </w:rPr>
        <w:t xml:space="preserve"> </w:t>
      </w:r>
      <w:r w:rsidR="000F2912" w:rsidRPr="008D22FD">
        <w:rPr>
          <w:rFonts w:ascii="Times New Roman" w:hAnsi="Times New Roman"/>
          <w:b/>
          <w:iCs/>
          <w:sz w:val="28"/>
          <w:szCs w:val="28"/>
        </w:rPr>
        <w:t>«</w:t>
      </w:r>
      <w:r w:rsidRPr="008D22FD">
        <w:rPr>
          <w:rFonts w:ascii="Times New Roman" w:hAnsi="Times New Roman"/>
          <w:b/>
          <w:iCs/>
          <w:sz w:val="28"/>
          <w:szCs w:val="28"/>
        </w:rPr>
        <w:t>Принять предложенную для заседания Совета депутатов повестку дня».</w:t>
      </w:r>
    </w:p>
    <w:p w:rsidR="00654480" w:rsidRPr="008D22FD" w:rsidRDefault="00654480" w:rsidP="00794A69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94AEC" w:rsidRPr="00226FF0" w:rsidRDefault="009C02AB" w:rsidP="009C02AB">
      <w:pPr>
        <w:pStyle w:val="a3"/>
        <w:numPr>
          <w:ilvl w:val="0"/>
          <w:numId w:val="33"/>
        </w:numPr>
        <w:jc w:val="both"/>
        <w:rPr>
          <w:rFonts w:eastAsia="Calibri"/>
          <w:b/>
          <w:sz w:val="28"/>
          <w:szCs w:val="28"/>
          <w:lang w:eastAsia="en-US"/>
        </w:rPr>
      </w:pPr>
      <w:r w:rsidRPr="009C02AB">
        <w:rPr>
          <w:b/>
          <w:sz w:val="28"/>
          <w:szCs w:val="28"/>
        </w:rPr>
        <w:t>Об утверждении Порядка установления местных праздников и организации местных праздничных и иных зрелищных мероприятий в муниципальном округе Восточный</w:t>
      </w:r>
    </w:p>
    <w:p w:rsidR="00655CC5" w:rsidRPr="008D22FD" w:rsidRDefault="00655CC5" w:rsidP="00655CC5">
      <w:pPr>
        <w:pStyle w:val="a3"/>
        <w:tabs>
          <w:tab w:val="left" w:pos="5341"/>
          <w:tab w:val="left" w:pos="5886"/>
          <w:tab w:val="left" w:pos="6431"/>
        </w:tabs>
        <w:jc w:val="both"/>
        <w:rPr>
          <w:sz w:val="28"/>
          <w:szCs w:val="28"/>
        </w:rPr>
      </w:pPr>
    </w:p>
    <w:p w:rsidR="00352F99" w:rsidRPr="008D22FD" w:rsidRDefault="00352F99" w:rsidP="00352F99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352F99" w:rsidRPr="008D22FD" w:rsidRDefault="00352F99" w:rsidP="00352F99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352F99" w:rsidRPr="008D22FD" w:rsidRDefault="00352F99" w:rsidP="00352F99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9F6139" w:rsidRPr="008D22FD" w:rsidRDefault="00352F99" w:rsidP="009F61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«За» </w:t>
      </w:r>
      <w:r w:rsidR="004C69D4" w:rsidRPr="008D22FD">
        <w:rPr>
          <w:rFonts w:ascii="Times New Roman" w:hAnsi="Times New Roman"/>
          <w:sz w:val="28"/>
          <w:szCs w:val="28"/>
        </w:rPr>
        <w:t>–</w:t>
      </w:r>
      <w:r w:rsidRPr="008D22FD">
        <w:rPr>
          <w:rFonts w:ascii="Times New Roman" w:hAnsi="Times New Roman"/>
          <w:sz w:val="28"/>
          <w:szCs w:val="28"/>
        </w:rPr>
        <w:t xml:space="preserve"> </w:t>
      </w:r>
      <w:r w:rsidR="004C69D4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9C02AB">
        <w:rPr>
          <w:rFonts w:ascii="Times New Roman" w:hAnsi="Times New Roman"/>
          <w:sz w:val="28"/>
          <w:szCs w:val="28"/>
        </w:rPr>
        <w:t>(8</w:t>
      </w:r>
      <w:r w:rsidR="009C02AB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9C02AB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02AB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9C02AB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9C02AB">
        <w:rPr>
          <w:rFonts w:ascii="Times New Roman" w:hAnsi="Times New Roman"/>
          <w:sz w:val="28"/>
          <w:szCs w:val="28"/>
        </w:rPr>
        <w:t>Готовец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Ю.А.</w:t>
      </w:r>
    </w:p>
    <w:p w:rsidR="00176023" w:rsidRPr="008D22FD" w:rsidRDefault="009F613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</w:t>
      </w:r>
      <w:r w:rsidR="00352F99" w:rsidRPr="008D22FD">
        <w:rPr>
          <w:rFonts w:ascii="Times New Roman" w:hAnsi="Times New Roman"/>
          <w:sz w:val="28"/>
          <w:szCs w:val="28"/>
        </w:rPr>
        <w:t>0</w:t>
      </w:r>
    </w:p>
    <w:p w:rsidR="009A7BE9" w:rsidRPr="008D22FD" w:rsidRDefault="009A7BE9" w:rsidP="001760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 xml:space="preserve">«Против» - </w:t>
      </w:r>
      <w:r w:rsidR="009F6139" w:rsidRPr="008D22FD">
        <w:rPr>
          <w:rFonts w:ascii="Times New Roman" w:hAnsi="Times New Roman"/>
          <w:sz w:val="28"/>
          <w:szCs w:val="28"/>
        </w:rPr>
        <w:t>0</w:t>
      </w:r>
    </w:p>
    <w:p w:rsidR="00BD39EF" w:rsidRPr="008D22FD" w:rsidRDefault="00BD39EF" w:rsidP="0017602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B3A91" w:rsidRPr="008D22FD" w:rsidRDefault="001B3A91" w:rsidP="001B3A91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5402F" w:rsidRPr="009C02AB">
        <w:rPr>
          <w:sz w:val="28"/>
          <w:szCs w:val="28"/>
        </w:rPr>
        <w:t xml:space="preserve">Совет депутатов решил </w:t>
      </w:r>
      <w:r w:rsidR="009C02AB" w:rsidRPr="009C02AB">
        <w:rPr>
          <w:sz w:val="28"/>
          <w:szCs w:val="28"/>
        </w:rPr>
        <w:t>утвердить Порядок установления местных праздников и организации местных праздничных и иных зрелищных мероприятий в муниципальном округе Восточный и признать утратившим силу решение Совета депутатов муниципального округа Восточный от 19.11.2020 №8/1</w:t>
      </w:r>
      <w:r w:rsidR="00411C92" w:rsidRPr="009C02AB">
        <w:rPr>
          <w:sz w:val="28"/>
          <w:szCs w:val="28"/>
        </w:rPr>
        <w:t>.</w:t>
      </w:r>
    </w:p>
    <w:p w:rsidR="004A432D" w:rsidRPr="008D22FD" w:rsidRDefault="004A432D" w:rsidP="001B3A91">
      <w:pPr>
        <w:pStyle w:val="a3"/>
        <w:ind w:left="0"/>
        <w:jc w:val="both"/>
        <w:rPr>
          <w:b/>
          <w:sz w:val="28"/>
          <w:szCs w:val="28"/>
        </w:rPr>
      </w:pPr>
    </w:p>
    <w:p w:rsidR="00504348" w:rsidRPr="008D22FD" w:rsidRDefault="004D77F8" w:rsidP="00BD39E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2</w:t>
      </w:r>
      <w:r w:rsidR="00586179" w:rsidRPr="008D22FD">
        <w:rPr>
          <w:rFonts w:ascii="Times New Roman" w:hAnsi="Times New Roman"/>
          <w:b/>
          <w:sz w:val="28"/>
          <w:szCs w:val="28"/>
        </w:rPr>
        <w:t xml:space="preserve">. </w:t>
      </w:r>
      <w:r w:rsidR="009C02AB" w:rsidRPr="009C02AB">
        <w:rPr>
          <w:rFonts w:ascii="Times New Roman" w:hAnsi="Times New Roman"/>
          <w:b/>
          <w:sz w:val="28"/>
          <w:szCs w:val="28"/>
        </w:rPr>
        <w:t>Об утверждении местных праздников в муниципальном округе Восточный</w:t>
      </w:r>
    </w:p>
    <w:p w:rsidR="00806F13" w:rsidRPr="008D22FD" w:rsidRDefault="00806F13" w:rsidP="00806F13">
      <w:pPr>
        <w:pStyle w:val="a4"/>
        <w:ind w:right="-1"/>
        <w:jc w:val="both"/>
        <w:rPr>
          <w:b w:val="0"/>
          <w:sz w:val="28"/>
          <w:szCs w:val="28"/>
        </w:rPr>
      </w:pPr>
      <w:r w:rsidRPr="008D22FD">
        <w:rPr>
          <w:b w:val="0"/>
          <w:sz w:val="28"/>
          <w:szCs w:val="28"/>
        </w:rPr>
        <w:t xml:space="preserve">Докладчик: </w:t>
      </w:r>
      <w:r w:rsidR="00E27EC1" w:rsidRPr="008D22FD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06F13" w:rsidRPr="008D22FD" w:rsidRDefault="00806F13" w:rsidP="00806F13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06F13" w:rsidRPr="008D22FD" w:rsidRDefault="00806F13" w:rsidP="00806F13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Голосовали:</w:t>
      </w:r>
    </w:p>
    <w:p w:rsidR="00806F13" w:rsidRPr="008D22FD" w:rsidRDefault="004C69D4" w:rsidP="00806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«За» –</w:t>
      </w:r>
      <w:r w:rsidR="00806F13" w:rsidRPr="008D22FD">
        <w:rPr>
          <w:rFonts w:ascii="Times New Roman" w:hAnsi="Times New Roman"/>
          <w:sz w:val="28"/>
          <w:szCs w:val="28"/>
        </w:rPr>
        <w:t xml:space="preserve"> </w:t>
      </w:r>
      <w:r w:rsidR="00AD6877" w:rsidRPr="008D22FD">
        <w:rPr>
          <w:rFonts w:ascii="Times New Roman" w:hAnsi="Times New Roman"/>
          <w:sz w:val="28"/>
          <w:szCs w:val="28"/>
        </w:rPr>
        <w:t xml:space="preserve">единогласно </w:t>
      </w:r>
      <w:r w:rsidR="009C02AB">
        <w:rPr>
          <w:rFonts w:ascii="Times New Roman" w:hAnsi="Times New Roman"/>
          <w:sz w:val="28"/>
          <w:szCs w:val="28"/>
        </w:rPr>
        <w:t>(8</w:t>
      </w:r>
      <w:r w:rsidR="009C02AB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9C02AB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02AB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9C02AB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9C02AB">
        <w:rPr>
          <w:rFonts w:ascii="Times New Roman" w:hAnsi="Times New Roman"/>
          <w:sz w:val="28"/>
          <w:szCs w:val="28"/>
        </w:rPr>
        <w:t>Готовец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Ю.А.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«Воздержался» -0</w:t>
      </w:r>
    </w:p>
    <w:p w:rsidR="00AD6877" w:rsidRPr="008D22FD" w:rsidRDefault="00AD6877" w:rsidP="00AD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sz w:val="28"/>
          <w:szCs w:val="28"/>
        </w:rPr>
        <w:t>«Против» - 0</w:t>
      </w:r>
    </w:p>
    <w:p w:rsidR="00806F13" w:rsidRPr="008D22FD" w:rsidRDefault="00806F13" w:rsidP="00806F1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06F13" w:rsidRDefault="00806F13" w:rsidP="00806F13">
      <w:pPr>
        <w:pStyle w:val="a3"/>
        <w:ind w:left="0"/>
        <w:jc w:val="both"/>
        <w:rPr>
          <w:b/>
          <w:sz w:val="28"/>
          <w:szCs w:val="28"/>
        </w:rPr>
      </w:pPr>
      <w:r w:rsidRPr="008D22FD">
        <w:rPr>
          <w:b/>
          <w:sz w:val="28"/>
          <w:szCs w:val="28"/>
        </w:rPr>
        <w:t>Решили:</w:t>
      </w:r>
      <w:r w:rsidRPr="008D22FD">
        <w:t xml:space="preserve"> </w:t>
      </w:r>
      <w:r w:rsidR="00411C92" w:rsidRPr="009C02AB">
        <w:rPr>
          <w:sz w:val="28"/>
          <w:szCs w:val="28"/>
        </w:rPr>
        <w:t xml:space="preserve">Совет депутатов </w:t>
      </w:r>
      <w:r w:rsidR="00226FF0" w:rsidRPr="009C02AB">
        <w:rPr>
          <w:sz w:val="28"/>
          <w:szCs w:val="28"/>
        </w:rPr>
        <w:t xml:space="preserve">решил </w:t>
      </w:r>
      <w:r w:rsidR="009C02AB" w:rsidRPr="009C02AB">
        <w:rPr>
          <w:sz w:val="28"/>
          <w:szCs w:val="28"/>
        </w:rPr>
        <w:t>утвердить местные праздники в муниципальном округе Восточный</w:t>
      </w:r>
      <w:r w:rsidR="000D0293" w:rsidRPr="009C02AB">
        <w:rPr>
          <w:sz w:val="28"/>
          <w:szCs w:val="28"/>
        </w:rPr>
        <w:t>.</w:t>
      </w:r>
    </w:p>
    <w:p w:rsidR="00A05A77" w:rsidRDefault="00A05A77" w:rsidP="00806F13">
      <w:pPr>
        <w:pStyle w:val="a3"/>
        <w:ind w:left="0"/>
        <w:jc w:val="both"/>
        <w:rPr>
          <w:b/>
          <w:sz w:val="28"/>
          <w:szCs w:val="28"/>
        </w:rPr>
      </w:pPr>
    </w:p>
    <w:p w:rsidR="00304D0A" w:rsidRDefault="00826150" w:rsidP="00504348">
      <w:pPr>
        <w:pStyle w:val="a3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C02AB" w:rsidRPr="009C02AB">
        <w:rPr>
          <w:b/>
          <w:sz w:val="28"/>
          <w:szCs w:val="28"/>
        </w:rPr>
        <w:t>Об утверждении местных праздничных и иных зрелищных мероприятий в муниципальном округе Восточный на 2024 год</w:t>
      </w:r>
    </w:p>
    <w:p w:rsid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>Докладчик: 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9C02AB">
        <w:rPr>
          <w:rFonts w:ascii="Times New Roman" w:hAnsi="Times New Roman"/>
          <w:sz w:val="28"/>
          <w:szCs w:val="28"/>
        </w:rPr>
        <w:t>(8</w:t>
      </w:r>
      <w:r w:rsidR="009C02AB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9C02AB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02AB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9C02AB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9C02AB">
        <w:rPr>
          <w:rFonts w:ascii="Times New Roman" w:hAnsi="Times New Roman"/>
          <w:sz w:val="28"/>
          <w:szCs w:val="28"/>
        </w:rPr>
        <w:t>Готовец</w:t>
      </w:r>
      <w:proofErr w:type="spellEnd"/>
      <w:r w:rsidR="009C02AB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61CDA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9C02AB" w:rsidRPr="009C02AB">
        <w:rPr>
          <w:rFonts w:ascii="Times New Roman" w:hAnsi="Times New Roman"/>
          <w:sz w:val="28"/>
          <w:szCs w:val="28"/>
        </w:rPr>
        <w:t>утвердить местные праздничные и иные зрелищные мероприятия в муниципальном округе Восточный на 2024 год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826150" w:rsidRPr="00826150" w:rsidRDefault="00826150" w:rsidP="00D61CDA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9C02AB" w:rsidRPr="009C02AB">
        <w:rPr>
          <w:rFonts w:ascii="Times New Roman" w:hAnsi="Times New Roman"/>
          <w:b/>
          <w:bCs/>
          <w:sz w:val="28"/>
          <w:szCs w:val="28"/>
        </w:rPr>
        <w:t>О рассмотрении ходатайств по кандидатурам для занесения на Доску Почета муниципального округа Восточный в городе Москве</w:t>
      </w:r>
    </w:p>
    <w:p w:rsidR="00826150" w:rsidRPr="00826150" w:rsidRDefault="00826150" w:rsidP="00826150">
      <w:pPr>
        <w:pStyle w:val="a4"/>
        <w:ind w:right="-1"/>
        <w:jc w:val="both"/>
        <w:rPr>
          <w:b w:val="0"/>
          <w:sz w:val="28"/>
          <w:szCs w:val="28"/>
        </w:rPr>
      </w:pPr>
      <w:r w:rsidRPr="00826150">
        <w:rPr>
          <w:b w:val="0"/>
          <w:sz w:val="28"/>
          <w:szCs w:val="28"/>
        </w:rPr>
        <w:t xml:space="preserve">Докладчик: </w:t>
      </w:r>
      <w:r w:rsidR="00226FF0" w:rsidRPr="00826150">
        <w:rPr>
          <w:b w:val="0"/>
          <w:sz w:val="28"/>
          <w:szCs w:val="28"/>
        </w:rPr>
        <w:t>Лебедева Н.Н. – глава муниципального округа Восточный</w:t>
      </w:r>
    </w:p>
    <w:p w:rsidR="00826150" w:rsidRPr="00826150" w:rsidRDefault="00826150" w:rsidP="00826150">
      <w:pPr>
        <w:pStyle w:val="a4"/>
        <w:ind w:left="720" w:right="-1"/>
        <w:jc w:val="both"/>
        <w:rPr>
          <w:b w:val="0"/>
          <w:sz w:val="28"/>
          <w:szCs w:val="28"/>
        </w:rPr>
      </w:pPr>
    </w:p>
    <w:p w:rsidR="00826150" w:rsidRPr="00826150" w:rsidRDefault="00826150" w:rsidP="00826150">
      <w:pPr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Голосовали: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 xml:space="preserve">«За» – единогласно </w:t>
      </w:r>
      <w:r w:rsidR="00226FF0">
        <w:rPr>
          <w:rFonts w:ascii="Times New Roman" w:hAnsi="Times New Roman"/>
          <w:sz w:val="28"/>
          <w:szCs w:val="28"/>
        </w:rPr>
        <w:t>(</w:t>
      </w:r>
      <w:r w:rsidR="006147C8">
        <w:rPr>
          <w:rFonts w:ascii="Times New Roman" w:hAnsi="Times New Roman"/>
          <w:sz w:val="28"/>
          <w:szCs w:val="28"/>
        </w:rPr>
        <w:t>8</w:t>
      </w:r>
      <w:r w:rsidR="00226FF0" w:rsidRPr="008D22FD">
        <w:rPr>
          <w:rFonts w:ascii="Times New Roman" w:hAnsi="Times New Roman"/>
          <w:sz w:val="28"/>
          <w:szCs w:val="28"/>
        </w:rPr>
        <w:t xml:space="preserve"> депутатов):</w:t>
      </w:r>
      <w:r w:rsidR="00226FF0" w:rsidRPr="008D2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26FF0" w:rsidRPr="008D22FD">
        <w:rPr>
          <w:rFonts w:ascii="Times New Roman" w:hAnsi="Times New Roman"/>
          <w:sz w:val="28"/>
          <w:szCs w:val="28"/>
        </w:rPr>
        <w:t>Лебедева Н.Н., Котлярова Е.Е., Дегтярева И.В., Погорелов В.В., Котельникова Л.П.</w:t>
      </w:r>
      <w:r w:rsidR="00226FF0">
        <w:rPr>
          <w:rFonts w:ascii="Times New Roman" w:hAnsi="Times New Roman"/>
          <w:sz w:val="28"/>
          <w:szCs w:val="28"/>
        </w:rPr>
        <w:t xml:space="preserve">, Никульшин А.А., Борисова Е.С., </w:t>
      </w:r>
      <w:proofErr w:type="spellStart"/>
      <w:r w:rsidR="00226FF0">
        <w:rPr>
          <w:rFonts w:ascii="Times New Roman" w:hAnsi="Times New Roman"/>
          <w:sz w:val="28"/>
          <w:szCs w:val="28"/>
        </w:rPr>
        <w:t>Готовец</w:t>
      </w:r>
      <w:proofErr w:type="spellEnd"/>
      <w:r w:rsidR="00226FF0">
        <w:rPr>
          <w:rFonts w:ascii="Times New Roman" w:hAnsi="Times New Roman"/>
          <w:sz w:val="28"/>
          <w:szCs w:val="28"/>
        </w:rPr>
        <w:t xml:space="preserve"> Ю.А.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«Воздержался» -0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150">
        <w:rPr>
          <w:rFonts w:ascii="Times New Roman" w:hAnsi="Times New Roman"/>
          <w:sz w:val="28"/>
          <w:szCs w:val="28"/>
        </w:rPr>
        <w:t>«Против» - 0</w:t>
      </w:r>
    </w:p>
    <w:p w:rsidR="00826150" w:rsidRPr="00826150" w:rsidRDefault="00826150" w:rsidP="0082615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26150" w:rsidRPr="00826150" w:rsidRDefault="00826150" w:rsidP="00826150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26150">
        <w:rPr>
          <w:rFonts w:ascii="Times New Roman" w:hAnsi="Times New Roman"/>
          <w:b/>
          <w:sz w:val="28"/>
          <w:szCs w:val="28"/>
        </w:rPr>
        <w:t>Решили:</w:t>
      </w:r>
      <w:r w:rsidRPr="00826150">
        <w:rPr>
          <w:rFonts w:ascii="Times New Roman" w:hAnsi="Times New Roman"/>
        </w:rPr>
        <w:t xml:space="preserve"> </w:t>
      </w:r>
      <w:r w:rsidRPr="009C02AB">
        <w:rPr>
          <w:rFonts w:ascii="Times New Roman" w:hAnsi="Times New Roman"/>
          <w:sz w:val="28"/>
          <w:szCs w:val="28"/>
        </w:rPr>
        <w:t xml:space="preserve">Совет депутатов решил </w:t>
      </w:r>
      <w:r w:rsidR="009C02AB" w:rsidRPr="009C02AB">
        <w:rPr>
          <w:rFonts w:ascii="Times New Roman" w:hAnsi="Times New Roman"/>
          <w:sz w:val="28"/>
          <w:szCs w:val="28"/>
        </w:rPr>
        <w:t xml:space="preserve">утвердить кандидатуры для занесения на Доску Почета муниципального округа Восточный в городе Москве согласно </w:t>
      </w:r>
      <w:proofErr w:type="gramStart"/>
      <w:r w:rsidR="009C02AB" w:rsidRPr="009C02AB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9C02AB" w:rsidRPr="009C02AB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9C02AB">
        <w:rPr>
          <w:rFonts w:ascii="Times New Roman" w:hAnsi="Times New Roman"/>
          <w:sz w:val="28"/>
          <w:szCs w:val="28"/>
        </w:rPr>
        <w:t>.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Разное: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 транспортной доступности района Восточный.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P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B4576">
        <w:rPr>
          <w:rFonts w:ascii="Times New Roman" w:hAnsi="Times New Roman"/>
          <w:bCs/>
          <w:sz w:val="28"/>
          <w:szCs w:val="28"/>
        </w:rPr>
        <w:t>Докладчик: Лебедева Н.Н. – глава муниципального округа Восточный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 xml:space="preserve"> озвучила, что от аппарата СД МО Восточный </w:t>
      </w:r>
      <w:r w:rsidR="00C947F7">
        <w:rPr>
          <w:rFonts w:ascii="Times New Roman" w:hAnsi="Times New Roman"/>
          <w:bCs/>
          <w:sz w:val="28"/>
          <w:szCs w:val="28"/>
        </w:rPr>
        <w:t xml:space="preserve">повторно </w:t>
      </w:r>
      <w:r>
        <w:rPr>
          <w:rFonts w:ascii="Times New Roman" w:hAnsi="Times New Roman"/>
          <w:bCs/>
          <w:sz w:val="28"/>
          <w:szCs w:val="28"/>
        </w:rPr>
        <w:t>направлены обращения в ГУП «</w:t>
      </w:r>
      <w:proofErr w:type="spellStart"/>
      <w:r>
        <w:rPr>
          <w:rFonts w:ascii="Times New Roman" w:hAnsi="Times New Roman"/>
          <w:bCs/>
          <w:sz w:val="28"/>
          <w:szCs w:val="28"/>
        </w:rPr>
        <w:t>Мосгортранс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="00C947F7">
        <w:rPr>
          <w:rFonts w:ascii="Times New Roman" w:hAnsi="Times New Roman"/>
          <w:bCs/>
          <w:sz w:val="28"/>
          <w:szCs w:val="28"/>
        </w:rPr>
        <w:t xml:space="preserve"> об увеличении маршрутного такси в часы пик, а также об установлении постоянного интервала не более 5 – 8 минут</w:t>
      </w:r>
      <w:r>
        <w:rPr>
          <w:rFonts w:ascii="Times New Roman" w:hAnsi="Times New Roman"/>
          <w:bCs/>
          <w:sz w:val="28"/>
          <w:szCs w:val="28"/>
        </w:rPr>
        <w:t>. Ответ ожидается.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B4576"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 xml:space="preserve"> О ремонте клуба «Восток» 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2B4576">
        <w:rPr>
          <w:rFonts w:ascii="Times New Roman" w:hAnsi="Times New Roman"/>
          <w:bCs/>
          <w:sz w:val="28"/>
          <w:szCs w:val="28"/>
        </w:rPr>
        <w:t>Докладчик: Лебедева Н.Н. – глава муниципального округа Восточный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Глава </w:t>
      </w:r>
      <w:r w:rsidRPr="008D22FD">
        <w:rPr>
          <w:rFonts w:ascii="Times New Roman" w:hAnsi="Times New Roman"/>
          <w:bCs/>
          <w:sz w:val="28"/>
          <w:szCs w:val="28"/>
        </w:rPr>
        <w:t>муниципального округа Восточный Лебедева Н.Н.</w:t>
      </w:r>
      <w:r>
        <w:rPr>
          <w:rFonts w:ascii="Times New Roman" w:hAnsi="Times New Roman"/>
          <w:bCs/>
          <w:sz w:val="28"/>
          <w:szCs w:val="28"/>
        </w:rPr>
        <w:t xml:space="preserve"> озвучила, что на текущий момент ведомственными департаментами проведена экспертиза здания. В 2025 году ожидается выделение средств и начало капремонта. Окончание ремонта запланировано на 2026 год.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 сносе школ №664 и №1748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  <w:r w:rsidRPr="002B4576">
        <w:rPr>
          <w:rFonts w:ascii="Times New Roman" w:hAnsi="Times New Roman"/>
          <w:bCs/>
          <w:sz w:val="28"/>
          <w:szCs w:val="28"/>
        </w:rPr>
        <w:t>Докладчик: Лебедева Н.Н. – глава муниципального округа Восточный</w:t>
      </w:r>
    </w:p>
    <w:p w:rsidR="002B4576" w:rsidRDefault="002B4576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485B42" w:rsidRPr="00931FA2" w:rsidRDefault="00485B42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>Глава МО: «Мы также озабочены данной проблемой. Понимаем, что у нас обособленный район и транспортная недоступность, не позволяет нам попасть в ближайшую школу, как в большинстве районов Москвы, где соседняя школа может находиться через дорогу.»</w:t>
      </w:r>
    </w:p>
    <w:p w:rsidR="00485B42" w:rsidRPr="00931FA2" w:rsidRDefault="00485B42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 xml:space="preserve">Глава </w:t>
      </w:r>
      <w:r w:rsidR="005009A5" w:rsidRPr="00931FA2">
        <w:rPr>
          <w:rFonts w:ascii="Times New Roman" w:hAnsi="Times New Roman"/>
          <w:bCs/>
          <w:sz w:val="28"/>
          <w:szCs w:val="28"/>
        </w:rPr>
        <w:t>МО</w:t>
      </w:r>
      <w:r w:rsidRPr="00931FA2">
        <w:rPr>
          <w:rFonts w:ascii="Times New Roman" w:hAnsi="Times New Roman"/>
          <w:bCs/>
          <w:sz w:val="28"/>
          <w:szCs w:val="28"/>
        </w:rPr>
        <w:t xml:space="preserve"> Лебедева Н.Н. озвучила, что от аппарата СД МО Восточный направлены обращения в КП «УГС», Департамент строительства города Москвы и Департамент науки и образования города Москвы. Из ответов КП «УГС» и Департамента строительства города Москвы выяснили, что именно Департамент науки и образования города Москвы подал в адресную инвестиционную программу города Москвы. На направленные обращения Департамент науки и образования города Москвы ответов не поступало.</w:t>
      </w:r>
    </w:p>
    <w:p w:rsidR="00485B42" w:rsidRPr="00931FA2" w:rsidRDefault="00485B42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>•16:15 к заседанию присоединился депутат Огульчанская А.В.</w:t>
      </w:r>
    </w:p>
    <w:p w:rsidR="00485B42" w:rsidRPr="00931FA2" w:rsidRDefault="005009A5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>Глава МО обратилась к депутату Котляровой Е.Е. с просьбой организовать, в рамках своих полномочий, в стенах школы собрание с родителями, на котором также будут присутствовать представител</w:t>
      </w:r>
      <w:r w:rsidR="00304AEB" w:rsidRPr="00931FA2">
        <w:rPr>
          <w:rFonts w:ascii="Times New Roman" w:hAnsi="Times New Roman"/>
          <w:bCs/>
          <w:sz w:val="28"/>
          <w:szCs w:val="28"/>
        </w:rPr>
        <w:t xml:space="preserve">и </w:t>
      </w:r>
      <w:proofErr w:type="gramStart"/>
      <w:r w:rsidR="00304AEB" w:rsidRPr="00931FA2">
        <w:rPr>
          <w:rFonts w:ascii="Times New Roman" w:hAnsi="Times New Roman"/>
          <w:bCs/>
          <w:sz w:val="28"/>
          <w:szCs w:val="28"/>
        </w:rPr>
        <w:t xml:space="preserve">Департамента </w:t>
      </w:r>
      <w:r w:rsidRPr="00931FA2">
        <w:rPr>
          <w:rFonts w:ascii="Times New Roman" w:hAnsi="Times New Roman"/>
          <w:bCs/>
          <w:sz w:val="28"/>
          <w:szCs w:val="28"/>
        </w:rPr>
        <w:t xml:space="preserve"> образования</w:t>
      </w:r>
      <w:proofErr w:type="gramEnd"/>
      <w:r w:rsidRPr="00931FA2">
        <w:rPr>
          <w:rFonts w:ascii="Times New Roman" w:hAnsi="Times New Roman"/>
          <w:bCs/>
          <w:sz w:val="28"/>
          <w:szCs w:val="28"/>
        </w:rPr>
        <w:t xml:space="preserve"> </w:t>
      </w:r>
      <w:r w:rsidR="00304AEB" w:rsidRPr="00931FA2">
        <w:rPr>
          <w:rFonts w:ascii="Times New Roman" w:hAnsi="Times New Roman"/>
          <w:bCs/>
          <w:sz w:val="28"/>
          <w:szCs w:val="28"/>
        </w:rPr>
        <w:t>и науки, а также</w:t>
      </w:r>
      <w:r w:rsidRPr="00931FA2">
        <w:rPr>
          <w:rFonts w:ascii="Times New Roman" w:hAnsi="Times New Roman"/>
          <w:bCs/>
          <w:sz w:val="28"/>
          <w:szCs w:val="28"/>
        </w:rPr>
        <w:t xml:space="preserve"> муниципальные депутаты.</w:t>
      </w:r>
    </w:p>
    <w:p w:rsidR="005009A5" w:rsidRPr="00931FA2" w:rsidRDefault="005009A5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 xml:space="preserve">Депутат Котлярова Е.Е.: «Школа, Управа района и Совет депутатов, не имеет на данный момент каких-либо документов, на основании которых мы можем что-то констатировать как факт. </w:t>
      </w:r>
      <w:r w:rsidR="009341C4" w:rsidRPr="00931FA2">
        <w:rPr>
          <w:rFonts w:ascii="Times New Roman" w:hAnsi="Times New Roman"/>
          <w:bCs/>
          <w:sz w:val="28"/>
          <w:szCs w:val="28"/>
        </w:rPr>
        <w:t>В соответствии с Трудовым</w:t>
      </w:r>
      <w:r w:rsidRPr="00931FA2">
        <w:rPr>
          <w:rFonts w:ascii="Times New Roman" w:hAnsi="Times New Roman"/>
          <w:bCs/>
          <w:sz w:val="28"/>
          <w:szCs w:val="28"/>
        </w:rPr>
        <w:t xml:space="preserve"> коде</w:t>
      </w:r>
      <w:r w:rsidR="009341C4" w:rsidRPr="00931FA2">
        <w:rPr>
          <w:rFonts w:ascii="Times New Roman" w:hAnsi="Times New Roman"/>
          <w:bCs/>
          <w:sz w:val="28"/>
          <w:szCs w:val="28"/>
        </w:rPr>
        <w:t>ксом педагогический коллектив, уходящий в отпуск, должен быть ознакомлен с тем, что будет на следующий год. Поэтому, в моем понимании, в ближайшие три недели информация должн</w:t>
      </w:r>
      <w:r w:rsidR="00755431" w:rsidRPr="00931FA2">
        <w:rPr>
          <w:rFonts w:ascii="Times New Roman" w:hAnsi="Times New Roman"/>
          <w:bCs/>
          <w:sz w:val="28"/>
          <w:szCs w:val="28"/>
        </w:rPr>
        <w:t>а</w:t>
      </w:r>
      <w:r w:rsidR="009341C4" w:rsidRPr="00931FA2">
        <w:rPr>
          <w:rFonts w:ascii="Times New Roman" w:hAnsi="Times New Roman"/>
          <w:bCs/>
          <w:sz w:val="28"/>
          <w:szCs w:val="28"/>
        </w:rPr>
        <w:t xml:space="preserve"> поступить в школу. Как только информация будет получена, об этом будут уведомлены родители</w:t>
      </w:r>
      <w:r w:rsidR="006A5535" w:rsidRPr="00931FA2">
        <w:rPr>
          <w:rFonts w:ascii="Times New Roman" w:hAnsi="Times New Roman"/>
          <w:bCs/>
          <w:sz w:val="28"/>
          <w:szCs w:val="28"/>
        </w:rPr>
        <w:t xml:space="preserve"> в формате родительских собраний в обеих школах</w:t>
      </w:r>
      <w:r w:rsidR="009341C4" w:rsidRPr="00931FA2">
        <w:rPr>
          <w:rFonts w:ascii="Times New Roman" w:hAnsi="Times New Roman"/>
          <w:bCs/>
          <w:sz w:val="28"/>
          <w:szCs w:val="28"/>
        </w:rPr>
        <w:t>. Из-за того, что этот вопрос не относится к</w:t>
      </w:r>
      <w:r w:rsidR="00B43D09" w:rsidRPr="00931FA2">
        <w:rPr>
          <w:rFonts w:ascii="Times New Roman" w:hAnsi="Times New Roman"/>
          <w:bCs/>
          <w:sz w:val="28"/>
          <w:szCs w:val="28"/>
        </w:rPr>
        <w:t xml:space="preserve"> компетенции</w:t>
      </w:r>
      <w:r w:rsidR="009341C4" w:rsidRPr="00931FA2">
        <w:rPr>
          <w:rFonts w:ascii="Times New Roman" w:hAnsi="Times New Roman"/>
          <w:bCs/>
          <w:sz w:val="28"/>
          <w:szCs w:val="28"/>
        </w:rPr>
        <w:t xml:space="preserve"> </w:t>
      </w:r>
      <w:r w:rsidR="00B43D09" w:rsidRPr="00931FA2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="009341C4" w:rsidRPr="00931FA2">
        <w:rPr>
          <w:rFonts w:ascii="Times New Roman" w:hAnsi="Times New Roman"/>
          <w:bCs/>
          <w:sz w:val="28"/>
          <w:szCs w:val="28"/>
        </w:rPr>
        <w:t>муниципальн</w:t>
      </w:r>
      <w:r w:rsidR="00B43D09" w:rsidRPr="00931FA2">
        <w:rPr>
          <w:rFonts w:ascii="Times New Roman" w:hAnsi="Times New Roman"/>
          <w:bCs/>
          <w:sz w:val="28"/>
          <w:szCs w:val="28"/>
        </w:rPr>
        <w:t>ого</w:t>
      </w:r>
      <w:r w:rsidR="009341C4" w:rsidRPr="00931FA2">
        <w:rPr>
          <w:rFonts w:ascii="Times New Roman" w:hAnsi="Times New Roman"/>
          <w:bCs/>
          <w:sz w:val="28"/>
          <w:szCs w:val="28"/>
        </w:rPr>
        <w:t xml:space="preserve"> </w:t>
      </w:r>
      <w:r w:rsidR="00B43D09" w:rsidRPr="00931FA2">
        <w:rPr>
          <w:rFonts w:ascii="Times New Roman" w:hAnsi="Times New Roman"/>
          <w:bCs/>
          <w:sz w:val="28"/>
          <w:szCs w:val="28"/>
        </w:rPr>
        <w:t>округа</w:t>
      </w:r>
      <w:r w:rsidR="009341C4" w:rsidRPr="00931FA2">
        <w:rPr>
          <w:rFonts w:ascii="Times New Roman" w:hAnsi="Times New Roman"/>
          <w:bCs/>
          <w:sz w:val="28"/>
          <w:szCs w:val="28"/>
        </w:rPr>
        <w:t xml:space="preserve">, я обратилась к депутату Мосгордумы </w:t>
      </w:r>
      <w:proofErr w:type="spellStart"/>
      <w:r w:rsidR="00B43D09" w:rsidRPr="00931FA2">
        <w:rPr>
          <w:rFonts w:ascii="Times New Roman" w:hAnsi="Times New Roman"/>
          <w:bCs/>
          <w:sz w:val="28"/>
          <w:szCs w:val="28"/>
        </w:rPr>
        <w:t>Янчук</w:t>
      </w:r>
      <w:proofErr w:type="spellEnd"/>
      <w:r w:rsidR="00B43D09" w:rsidRPr="00931FA2">
        <w:rPr>
          <w:rFonts w:ascii="Times New Roman" w:hAnsi="Times New Roman"/>
          <w:bCs/>
          <w:sz w:val="28"/>
          <w:szCs w:val="28"/>
        </w:rPr>
        <w:t xml:space="preserve"> </w:t>
      </w:r>
      <w:r w:rsidR="009341C4" w:rsidRPr="00931FA2">
        <w:rPr>
          <w:rFonts w:ascii="Times New Roman" w:hAnsi="Times New Roman"/>
          <w:bCs/>
          <w:sz w:val="28"/>
          <w:szCs w:val="28"/>
        </w:rPr>
        <w:t>для получения более подробной информации.</w:t>
      </w:r>
      <w:r w:rsidRPr="00931FA2">
        <w:rPr>
          <w:rFonts w:ascii="Times New Roman" w:hAnsi="Times New Roman"/>
          <w:bCs/>
          <w:sz w:val="28"/>
          <w:szCs w:val="28"/>
        </w:rPr>
        <w:t>»</w:t>
      </w:r>
    </w:p>
    <w:p w:rsidR="00E01E1F" w:rsidRPr="00931FA2" w:rsidRDefault="00780DC9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>Депутат Огульчанская А.В.: «Обе действующие школы района морально устарели и не соответствуют современному учебному процессу. Необходима новая школа</w:t>
      </w:r>
      <w:r w:rsidR="00213D99" w:rsidRPr="00931FA2">
        <w:rPr>
          <w:rFonts w:ascii="Times New Roman" w:hAnsi="Times New Roman"/>
          <w:bCs/>
          <w:sz w:val="28"/>
          <w:szCs w:val="28"/>
        </w:rPr>
        <w:t xml:space="preserve"> на месте сносимых домов по программе реновации.</w:t>
      </w:r>
      <w:r w:rsidRPr="00931FA2">
        <w:rPr>
          <w:rFonts w:ascii="Times New Roman" w:hAnsi="Times New Roman"/>
          <w:bCs/>
          <w:sz w:val="28"/>
          <w:szCs w:val="28"/>
        </w:rPr>
        <w:t xml:space="preserve"> </w:t>
      </w:r>
      <w:r w:rsidR="00213D99" w:rsidRPr="00931FA2">
        <w:rPr>
          <w:rFonts w:ascii="Times New Roman" w:hAnsi="Times New Roman"/>
          <w:bCs/>
          <w:sz w:val="28"/>
          <w:szCs w:val="28"/>
        </w:rPr>
        <w:t>Есть возра</w:t>
      </w:r>
      <w:r w:rsidR="00931FA2">
        <w:rPr>
          <w:rFonts w:ascii="Times New Roman" w:hAnsi="Times New Roman"/>
          <w:bCs/>
          <w:sz w:val="28"/>
          <w:szCs w:val="28"/>
        </w:rPr>
        <w:t>жения по поводу проекта школы с</w:t>
      </w:r>
      <w:r w:rsidRPr="00931FA2">
        <w:rPr>
          <w:rFonts w:ascii="Times New Roman" w:hAnsi="Times New Roman"/>
          <w:bCs/>
          <w:sz w:val="28"/>
          <w:szCs w:val="28"/>
        </w:rPr>
        <w:t xml:space="preserve"> пристройк</w:t>
      </w:r>
      <w:r w:rsidR="00213D99" w:rsidRPr="00931FA2">
        <w:rPr>
          <w:rFonts w:ascii="Times New Roman" w:hAnsi="Times New Roman"/>
          <w:bCs/>
          <w:sz w:val="28"/>
          <w:szCs w:val="28"/>
        </w:rPr>
        <w:t>ой</w:t>
      </w:r>
      <w:r w:rsidRPr="00931FA2">
        <w:rPr>
          <w:rFonts w:ascii="Times New Roman" w:hAnsi="Times New Roman"/>
          <w:bCs/>
          <w:sz w:val="28"/>
          <w:szCs w:val="28"/>
        </w:rPr>
        <w:t xml:space="preserve"> здания детского сада. </w:t>
      </w:r>
      <w:r w:rsidR="00213D99" w:rsidRPr="00931FA2">
        <w:rPr>
          <w:rFonts w:ascii="Times New Roman" w:hAnsi="Times New Roman"/>
          <w:bCs/>
          <w:sz w:val="28"/>
          <w:szCs w:val="28"/>
        </w:rPr>
        <w:t xml:space="preserve">Это планировочное решение вносит дисбаланс в организацию учебного процесса с одной стороны, и режима дня дошкольного </w:t>
      </w:r>
      <w:proofErr w:type="gramStart"/>
      <w:r w:rsidR="00931FA2">
        <w:rPr>
          <w:rFonts w:ascii="Times New Roman" w:hAnsi="Times New Roman"/>
          <w:bCs/>
          <w:sz w:val="28"/>
          <w:szCs w:val="28"/>
        </w:rPr>
        <w:t>учреждения</w:t>
      </w:r>
      <w:proofErr w:type="gramEnd"/>
      <w:r w:rsidR="00213D99" w:rsidRPr="00931FA2">
        <w:rPr>
          <w:rFonts w:ascii="Times New Roman" w:hAnsi="Times New Roman"/>
          <w:bCs/>
          <w:sz w:val="28"/>
          <w:szCs w:val="28"/>
        </w:rPr>
        <w:t xml:space="preserve"> с другой стороны. </w:t>
      </w:r>
    </w:p>
    <w:p w:rsidR="005009A5" w:rsidRPr="00931FA2" w:rsidRDefault="006206C8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>Депутат Котлярова Е.Е.: «Отправлено обращ</w:t>
      </w:r>
      <w:r w:rsidR="00931FA2">
        <w:rPr>
          <w:rFonts w:ascii="Times New Roman" w:hAnsi="Times New Roman"/>
          <w:bCs/>
          <w:sz w:val="28"/>
          <w:szCs w:val="28"/>
        </w:rPr>
        <w:t xml:space="preserve">ение к заместителю мэра Москвы </w:t>
      </w:r>
      <w:r w:rsidRPr="00931FA2">
        <w:rPr>
          <w:rFonts w:ascii="Times New Roman" w:hAnsi="Times New Roman"/>
          <w:bCs/>
          <w:sz w:val="28"/>
          <w:szCs w:val="28"/>
        </w:rPr>
        <w:t xml:space="preserve">в правительстве г. Москвы по социальным вопросам Раковой А.В. о предложении заменить пристройки дошкольных учреждений в проектах школ </w:t>
      </w:r>
      <w:proofErr w:type="spellStart"/>
      <w:r w:rsidRPr="00931FA2">
        <w:rPr>
          <w:rFonts w:ascii="Times New Roman" w:hAnsi="Times New Roman"/>
          <w:bCs/>
          <w:sz w:val="28"/>
          <w:szCs w:val="28"/>
        </w:rPr>
        <w:t>ФОКами</w:t>
      </w:r>
      <w:proofErr w:type="spellEnd"/>
      <w:r w:rsidRPr="00931FA2">
        <w:rPr>
          <w:rFonts w:ascii="Times New Roman" w:hAnsi="Times New Roman"/>
          <w:bCs/>
          <w:sz w:val="28"/>
          <w:szCs w:val="28"/>
        </w:rPr>
        <w:t xml:space="preserve"> с бассейнами с приложением информации о значительных спортивных достижениях детей, занимающихся в секциях водных видах спорта, на спортивных соревнованиях.</w:t>
      </w:r>
    </w:p>
    <w:p w:rsidR="006206C8" w:rsidRPr="00931FA2" w:rsidRDefault="005A333E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1FA2">
        <w:rPr>
          <w:rFonts w:ascii="Times New Roman" w:hAnsi="Times New Roman"/>
          <w:bCs/>
          <w:sz w:val="28"/>
          <w:szCs w:val="28"/>
        </w:rPr>
        <w:t>Одновременно можно сохранить здание школы по адресу: ул. Главная, д. 13</w:t>
      </w:r>
      <w:r w:rsidR="00931FA2">
        <w:rPr>
          <w:rFonts w:ascii="Times New Roman" w:hAnsi="Times New Roman"/>
          <w:bCs/>
          <w:sz w:val="28"/>
          <w:szCs w:val="28"/>
        </w:rPr>
        <w:t xml:space="preserve">. </w:t>
      </w:r>
      <w:r w:rsidR="00D91E88" w:rsidRPr="00931FA2">
        <w:rPr>
          <w:rFonts w:ascii="Times New Roman" w:hAnsi="Times New Roman"/>
          <w:bCs/>
          <w:sz w:val="28"/>
          <w:szCs w:val="28"/>
        </w:rPr>
        <w:lastRenderedPageBreak/>
        <w:t>С</w:t>
      </w:r>
      <w:r w:rsidRPr="00931FA2">
        <w:rPr>
          <w:rFonts w:ascii="Times New Roman" w:hAnsi="Times New Roman"/>
          <w:bCs/>
          <w:sz w:val="28"/>
          <w:szCs w:val="28"/>
        </w:rPr>
        <w:t xml:space="preserve"> учетом того, что б</w:t>
      </w:r>
      <w:r w:rsidR="006206C8" w:rsidRPr="00931FA2">
        <w:rPr>
          <w:rFonts w:ascii="Times New Roman" w:hAnsi="Times New Roman"/>
          <w:bCs/>
          <w:sz w:val="28"/>
          <w:szCs w:val="28"/>
        </w:rPr>
        <w:t xml:space="preserve">олее 20 лет по Сан </w:t>
      </w:r>
      <w:proofErr w:type="spellStart"/>
      <w:r w:rsidR="006206C8" w:rsidRPr="00931FA2">
        <w:rPr>
          <w:rFonts w:ascii="Times New Roman" w:hAnsi="Times New Roman"/>
          <w:bCs/>
          <w:sz w:val="28"/>
          <w:szCs w:val="28"/>
        </w:rPr>
        <w:t>Пинам</w:t>
      </w:r>
      <w:proofErr w:type="spellEnd"/>
      <w:r w:rsidR="006206C8" w:rsidRPr="00931FA2">
        <w:rPr>
          <w:rFonts w:ascii="Times New Roman" w:hAnsi="Times New Roman"/>
          <w:bCs/>
          <w:sz w:val="28"/>
          <w:szCs w:val="28"/>
        </w:rPr>
        <w:t xml:space="preserve"> (</w:t>
      </w:r>
      <w:r w:rsidR="006206C8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Санитарные правила, нормы, правила и нормы, гигиенические нормативы) 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разрешено строительство образовательных учреждений не более 4-х этажей, при том, что на 4 этаже могут располагаться только лаборатории (биология, химия, физика), предложить разместить </w:t>
      </w:r>
      <w:r w:rsidR="00D91E88" w:rsidRPr="00931FA2">
        <w:rPr>
          <w:rFonts w:ascii="Times New Roman" w:hAnsi="Times New Roman"/>
          <w:sz w:val="28"/>
          <w:szCs w:val="28"/>
          <w:shd w:val="clear" w:color="auto" w:fill="FFFFFF"/>
        </w:rPr>
        <w:t>в здании школы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школьные музеи</w:t>
      </w:r>
      <w:r w:rsidR="00D91E88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>классы дополнительного образования</w:t>
      </w:r>
      <w:r w:rsidR="00D91E88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91E88" w:rsidRPr="00931FA2" w:rsidRDefault="00D91E88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1FA2">
        <w:rPr>
          <w:rFonts w:ascii="Times New Roman" w:hAnsi="Times New Roman"/>
          <w:sz w:val="28"/>
          <w:szCs w:val="28"/>
          <w:shd w:val="clear" w:color="auto" w:fill="FFFFFF"/>
        </w:rPr>
        <w:t>При условии строительства новой школы на месте сносимых по реновации домов и переносе в нее образовательного процесса на период строительства школы в рамках адресной инвестиционной программы города Москвы на 2023-2026гг., обучение будет проходить в две или три смены, но дети не будут вынуждены выезжать из района для прохождения обучения в других школах ВАО.</w:t>
      </w:r>
    </w:p>
    <w:p w:rsidR="00B9542F" w:rsidRPr="00931FA2" w:rsidRDefault="00B9542F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1FA2">
        <w:rPr>
          <w:rFonts w:ascii="Times New Roman" w:hAnsi="Times New Roman"/>
          <w:sz w:val="28"/>
          <w:szCs w:val="28"/>
          <w:shd w:val="clear" w:color="auto" w:fill="FFFFFF"/>
        </w:rPr>
        <w:t>Глава управы Хрулёв А.П.: «В городе Москве решения о программе застройки принимает правительство города Москвы. Затем информация поступает специалистам: в департаменты архитектуры и строительства. Территориальные органы власти не могут заранее получить полный пакет решений</w:t>
      </w:r>
      <w:r w:rsidR="00931FA2">
        <w:rPr>
          <w:rFonts w:ascii="Times New Roman" w:hAnsi="Times New Roman"/>
          <w:sz w:val="28"/>
          <w:szCs w:val="28"/>
          <w:shd w:val="clear" w:color="auto" w:fill="FFFFFF"/>
        </w:rPr>
        <w:t>, включающий проект объекта,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по строительным программам</w:t>
      </w:r>
      <w:r w:rsidR="00774504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. Пожелания по составу и </w:t>
      </w:r>
      <w:r w:rsidR="00931FA2" w:rsidRPr="00931FA2">
        <w:rPr>
          <w:rFonts w:ascii="Times New Roman" w:hAnsi="Times New Roman"/>
          <w:sz w:val="28"/>
          <w:szCs w:val="28"/>
          <w:shd w:val="clear" w:color="auto" w:fill="FFFFFF"/>
        </w:rPr>
        <w:t>характеристикам</w:t>
      </w:r>
      <w:r w:rsidR="00774504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объекта управа района Восточный и СД МО Восточный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4504" w:rsidRPr="00931FA2">
        <w:rPr>
          <w:rFonts w:ascii="Times New Roman" w:hAnsi="Times New Roman"/>
          <w:sz w:val="28"/>
          <w:szCs w:val="28"/>
          <w:shd w:val="clear" w:color="auto" w:fill="FFFFFF"/>
        </w:rPr>
        <w:t>готовы получить от инициативной группы жителей района и передать в виде официальных обращений в департаменты правительства г. Москвы. Самый главный вопрос об организации учебного процесса на период строительства новых объектов социального значения (школ) в настоящий момент обсуждается в Департаменте образования и науки города Москвы и в ближайшее время (от одной до трех недель) информация будет предоставлена в район и население будет оповещено о дорожной карте</w:t>
      </w:r>
      <w:r w:rsidR="00D9408A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организации процесса обучения. По поводу строительства ФОК сообщаю, что бюджетного финансирования не будет. </w:t>
      </w:r>
      <w:r w:rsidR="00E01E1F" w:rsidRPr="00931FA2">
        <w:rPr>
          <w:rFonts w:ascii="Times New Roman" w:hAnsi="Times New Roman"/>
          <w:sz w:val="28"/>
          <w:szCs w:val="28"/>
          <w:shd w:val="clear" w:color="auto" w:fill="FFFFFF"/>
        </w:rPr>
        <w:t>ФОК планировалось</w:t>
      </w:r>
      <w:r w:rsidR="00D9408A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 строить по инвестиционной программе, сейчас идет процесс поиска инвесторов.</w:t>
      </w:r>
    </w:p>
    <w:p w:rsidR="006206C8" w:rsidRPr="00931FA2" w:rsidRDefault="006A14E4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Cs/>
          <w:sz w:val="28"/>
          <w:szCs w:val="28"/>
        </w:rPr>
      </w:pPr>
      <w:r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Родительская общественность выступила за корректировку </w:t>
      </w:r>
      <w:r w:rsidR="00400D55" w:rsidRPr="00931FA2">
        <w:rPr>
          <w:rFonts w:ascii="Times New Roman" w:hAnsi="Times New Roman"/>
          <w:sz w:val="28"/>
          <w:szCs w:val="28"/>
          <w:shd w:val="clear" w:color="auto" w:fill="FFFFFF"/>
        </w:rPr>
        <w:t xml:space="preserve">планируемой </w:t>
      </w:r>
      <w:r w:rsidRPr="00931FA2">
        <w:rPr>
          <w:rFonts w:ascii="Times New Roman" w:hAnsi="Times New Roman"/>
          <w:sz w:val="28"/>
          <w:szCs w:val="28"/>
          <w:shd w:val="clear" w:color="auto" w:fill="FFFFFF"/>
        </w:rPr>
        <w:t>даты сноса школ до момента ввода в эксплуатацию нового объекта социального значения (школы). Также высказали категорическое несогласие по осуществлению трансфера занимающихся в другие районы и обучения детей во вторую смену.</w:t>
      </w:r>
    </w:p>
    <w:p w:rsidR="002B4576" w:rsidRDefault="00191071" w:rsidP="00931FA2">
      <w:pPr>
        <w:widowControl w:val="0"/>
        <w:tabs>
          <w:tab w:val="left" w:pos="426"/>
          <w:tab w:val="left" w:pos="1134"/>
        </w:tabs>
        <w:spacing w:after="0" w:line="240" w:lineRule="atLeast"/>
        <w:ind w:right="-6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31FA2">
        <w:rPr>
          <w:rFonts w:ascii="Times New Roman" w:hAnsi="Times New Roman"/>
          <w:bCs/>
          <w:sz w:val="28"/>
          <w:szCs w:val="28"/>
        </w:rPr>
        <w:t xml:space="preserve">Решено совместно с жителями и инициативной группой обмениваться имеющейся информацией о дальнейшем развитии, а также </w:t>
      </w:r>
      <w:r w:rsidR="00DC13DA" w:rsidRPr="00931FA2">
        <w:rPr>
          <w:rFonts w:ascii="Times New Roman" w:hAnsi="Times New Roman"/>
          <w:bCs/>
          <w:sz w:val="28"/>
          <w:szCs w:val="28"/>
        </w:rPr>
        <w:t>о составлении коллективного обращения.</w:t>
      </w:r>
      <w:r w:rsidR="00DC13DA">
        <w:rPr>
          <w:rFonts w:ascii="Times New Roman" w:hAnsi="Times New Roman"/>
          <w:bCs/>
          <w:sz w:val="28"/>
          <w:szCs w:val="28"/>
        </w:rPr>
        <w:t xml:space="preserve"> </w:t>
      </w:r>
    </w:p>
    <w:p w:rsidR="00931FA2" w:rsidRDefault="00931FA2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  <w:bCs/>
          <w:sz w:val="28"/>
          <w:szCs w:val="28"/>
        </w:rPr>
      </w:pPr>
    </w:p>
    <w:p w:rsidR="002B4576" w:rsidRPr="008D22FD" w:rsidRDefault="002B4576" w:rsidP="002B4576">
      <w:pPr>
        <w:tabs>
          <w:tab w:val="left" w:pos="426"/>
          <w:tab w:val="left" w:pos="1134"/>
        </w:tabs>
        <w:spacing w:line="240" w:lineRule="auto"/>
        <w:ind w:right="-6"/>
        <w:jc w:val="both"/>
        <w:rPr>
          <w:rFonts w:ascii="Times New Roman" w:hAnsi="Times New Roman"/>
        </w:rPr>
      </w:pPr>
      <w:r w:rsidRPr="008D22FD">
        <w:rPr>
          <w:rFonts w:ascii="Times New Roman" w:hAnsi="Times New Roman"/>
          <w:bCs/>
          <w:sz w:val="28"/>
          <w:szCs w:val="28"/>
        </w:rPr>
        <w:t>Глава муниципального округа Восточный Лебедева Н.Н.:</w:t>
      </w:r>
      <w:r w:rsidRPr="008D22FD">
        <w:rPr>
          <w:rFonts w:ascii="Times New Roman" w:hAnsi="Times New Roman"/>
          <w:sz w:val="28"/>
          <w:szCs w:val="28"/>
        </w:rPr>
        <w:t xml:space="preserve"> «Заседание муниципального собрания объявляю закрытым».</w:t>
      </w:r>
    </w:p>
    <w:p w:rsidR="00F95641" w:rsidRDefault="00F95641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1FA2" w:rsidRDefault="00931FA2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50C4" w:rsidRPr="008D22FD" w:rsidRDefault="006950C4" w:rsidP="006950C4">
      <w:pPr>
        <w:widowControl w:val="0"/>
        <w:tabs>
          <w:tab w:val="left" w:pos="426"/>
          <w:tab w:val="left" w:pos="1134"/>
        </w:tabs>
        <w:spacing w:after="0" w:line="240" w:lineRule="atLeast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A432D" w:rsidRPr="008D22FD" w:rsidRDefault="006950C4" w:rsidP="006950C4">
      <w:pPr>
        <w:tabs>
          <w:tab w:val="left" w:pos="426"/>
          <w:tab w:val="left" w:pos="1134"/>
        </w:tabs>
        <w:spacing w:after="0" w:line="240" w:lineRule="auto"/>
        <w:ind w:right="-6"/>
        <w:jc w:val="both"/>
        <w:rPr>
          <w:rFonts w:ascii="Times New Roman" w:hAnsi="Times New Roman"/>
          <w:b/>
          <w:sz w:val="28"/>
          <w:szCs w:val="28"/>
        </w:rPr>
      </w:pPr>
      <w:r w:rsidRPr="008D22FD">
        <w:rPr>
          <w:rFonts w:ascii="Times New Roman" w:hAnsi="Times New Roman"/>
          <w:b/>
          <w:bCs/>
          <w:sz w:val="28"/>
          <w:szCs w:val="28"/>
        </w:rPr>
        <w:t>округа Восточный</w:t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="00931FA2">
        <w:rPr>
          <w:rFonts w:ascii="Times New Roman" w:hAnsi="Times New Roman"/>
          <w:b/>
          <w:iCs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Pr="008D22FD">
        <w:rPr>
          <w:rFonts w:ascii="Times New Roman" w:hAnsi="Times New Roman"/>
          <w:b/>
          <w:sz w:val="28"/>
          <w:szCs w:val="28"/>
        </w:rPr>
        <w:tab/>
      </w:r>
      <w:r w:rsidR="00F95641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 xml:space="preserve">     </w:t>
      </w:r>
      <w:r w:rsidRPr="008D22FD">
        <w:rPr>
          <w:rFonts w:ascii="Times New Roman" w:hAnsi="Times New Roman"/>
          <w:b/>
          <w:sz w:val="28"/>
          <w:szCs w:val="28"/>
        </w:rPr>
        <w:t>Лебедева Н.Н</w:t>
      </w:r>
      <w:r w:rsidR="00B6532E" w:rsidRPr="008D22FD">
        <w:rPr>
          <w:rFonts w:ascii="Times New Roman" w:hAnsi="Times New Roman"/>
          <w:b/>
          <w:sz w:val="28"/>
          <w:szCs w:val="28"/>
        </w:rPr>
        <w:t>.</w:t>
      </w:r>
    </w:p>
    <w:p w:rsidR="00F95641" w:rsidRDefault="00F95641" w:rsidP="006950C4">
      <w:pPr>
        <w:jc w:val="both"/>
        <w:rPr>
          <w:rFonts w:ascii="Times New Roman" w:hAnsi="Times New Roman"/>
          <w:b/>
          <w:sz w:val="28"/>
          <w:szCs w:val="28"/>
        </w:rPr>
      </w:pPr>
    </w:p>
    <w:p w:rsidR="00912B3D" w:rsidRPr="008D22FD" w:rsidRDefault="00CA376B" w:rsidP="006950C4">
      <w:pPr>
        <w:jc w:val="both"/>
        <w:rPr>
          <w:rFonts w:ascii="Times New Roman" w:hAnsi="Times New Roman"/>
          <w:sz w:val="28"/>
          <w:szCs w:val="28"/>
        </w:rPr>
      </w:pPr>
      <w:r w:rsidRPr="008D22FD">
        <w:rPr>
          <w:rFonts w:ascii="Times New Roman" w:hAnsi="Times New Roman"/>
          <w:b/>
          <w:sz w:val="28"/>
          <w:szCs w:val="28"/>
        </w:rPr>
        <w:t>Секретарь</w:t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</w:r>
      <w:r w:rsidR="00931FA2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61BA6" w:rsidRPr="008D22FD">
        <w:rPr>
          <w:rFonts w:ascii="Times New Roman" w:hAnsi="Times New Roman"/>
          <w:b/>
          <w:sz w:val="28"/>
          <w:szCs w:val="28"/>
        </w:rPr>
        <w:t>Аверьянов М.К.</w:t>
      </w:r>
    </w:p>
    <w:sectPr w:rsidR="00912B3D" w:rsidRPr="008D22FD" w:rsidSect="009A741A">
      <w:pgSz w:w="11906" w:h="16838"/>
      <w:pgMar w:top="426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0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5C5B"/>
    <w:multiLevelType w:val="hybridMultilevel"/>
    <w:tmpl w:val="1DBC0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27DB5"/>
    <w:multiLevelType w:val="hybridMultilevel"/>
    <w:tmpl w:val="AA8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2E52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23BD6"/>
    <w:multiLevelType w:val="hybridMultilevel"/>
    <w:tmpl w:val="60865646"/>
    <w:lvl w:ilvl="0" w:tplc="0419000F">
      <w:start w:val="1"/>
      <w:numFmt w:val="decimal"/>
      <w:lvlText w:val="%1."/>
      <w:lvlJc w:val="left"/>
      <w:pPr>
        <w:ind w:left="1452" w:hanging="360"/>
      </w:p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</w:lvl>
    <w:lvl w:ilvl="3" w:tplc="0419000F" w:tentative="1">
      <w:start w:val="1"/>
      <w:numFmt w:val="decimal"/>
      <w:lvlText w:val="%4."/>
      <w:lvlJc w:val="left"/>
      <w:pPr>
        <w:ind w:left="3612" w:hanging="360"/>
      </w:p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</w:lvl>
    <w:lvl w:ilvl="6" w:tplc="0419000F" w:tentative="1">
      <w:start w:val="1"/>
      <w:numFmt w:val="decimal"/>
      <w:lvlText w:val="%7."/>
      <w:lvlJc w:val="left"/>
      <w:pPr>
        <w:ind w:left="5772" w:hanging="360"/>
      </w:p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5" w15:restartNumberingAfterBreak="0">
    <w:nsid w:val="17624E2A"/>
    <w:multiLevelType w:val="hybridMultilevel"/>
    <w:tmpl w:val="08725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224D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225B2A4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1DAD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C4160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4248"/>
    <w:multiLevelType w:val="hybridMultilevel"/>
    <w:tmpl w:val="B036A9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B3775"/>
    <w:multiLevelType w:val="hybridMultilevel"/>
    <w:tmpl w:val="329C0C54"/>
    <w:lvl w:ilvl="0" w:tplc="73585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D18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29E8"/>
    <w:multiLevelType w:val="hybridMultilevel"/>
    <w:tmpl w:val="A59CD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531AF5"/>
    <w:multiLevelType w:val="hybridMultilevel"/>
    <w:tmpl w:val="A158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A1DFF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3A4F1770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3C0267B1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3D3301BA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 w15:restartNumberingAfterBreak="0">
    <w:nsid w:val="3F1A7CA5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64F16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8724D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7E82"/>
    <w:multiLevelType w:val="hybridMultilevel"/>
    <w:tmpl w:val="29889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334C6"/>
    <w:multiLevelType w:val="hybridMultilevel"/>
    <w:tmpl w:val="5688233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1072D3C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 w15:restartNumberingAfterBreak="0">
    <w:nsid w:val="57CE4CBF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9497E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 w15:restartNumberingAfterBreak="0">
    <w:nsid w:val="67A86B8C"/>
    <w:multiLevelType w:val="hybridMultilevel"/>
    <w:tmpl w:val="6FC2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7758A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E06CC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81DC3"/>
    <w:multiLevelType w:val="hybridMultilevel"/>
    <w:tmpl w:val="AA12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15DF2"/>
    <w:multiLevelType w:val="hybridMultilevel"/>
    <w:tmpl w:val="6C0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868E5"/>
    <w:multiLevelType w:val="hybridMultilevel"/>
    <w:tmpl w:val="57A842F2"/>
    <w:lvl w:ilvl="0" w:tplc="551A4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76887E9B"/>
    <w:multiLevelType w:val="hybridMultilevel"/>
    <w:tmpl w:val="8A80C9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3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0"/>
  </w:num>
  <w:num w:numId="8">
    <w:abstractNumId w:val="25"/>
  </w:num>
  <w:num w:numId="9">
    <w:abstractNumId w:val="7"/>
  </w:num>
  <w:num w:numId="10">
    <w:abstractNumId w:val="0"/>
  </w:num>
  <w:num w:numId="11">
    <w:abstractNumId w:val="19"/>
  </w:num>
  <w:num w:numId="12">
    <w:abstractNumId w:val="20"/>
  </w:num>
  <w:num w:numId="13">
    <w:abstractNumId w:val="29"/>
  </w:num>
  <w:num w:numId="14">
    <w:abstractNumId w:val="3"/>
  </w:num>
  <w:num w:numId="15">
    <w:abstractNumId w:val="31"/>
  </w:num>
  <w:num w:numId="16">
    <w:abstractNumId w:val="33"/>
  </w:num>
  <w:num w:numId="17">
    <w:abstractNumId w:val="13"/>
  </w:num>
  <w:num w:numId="18">
    <w:abstractNumId w:val="5"/>
  </w:num>
  <w:num w:numId="19">
    <w:abstractNumId w:val="21"/>
  </w:num>
  <w:num w:numId="20">
    <w:abstractNumId w:val="12"/>
  </w:num>
  <w:num w:numId="21">
    <w:abstractNumId w:val="28"/>
  </w:num>
  <w:num w:numId="22">
    <w:abstractNumId w:val="22"/>
  </w:num>
  <w:num w:numId="23">
    <w:abstractNumId w:val="27"/>
  </w:num>
  <w:num w:numId="24">
    <w:abstractNumId w:val="2"/>
  </w:num>
  <w:num w:numId="25">
    <w:abstractNumId w:val="14"/>
  </w:num>
  <w:num w:numId="26">
    <w:abstractNumId w:val="15"/>
  </w:num>
  <w:num w:numId="27">
    <w:abstractNumId w:val="6"/>
  </w:num>
  <w:num w:numId="28">
    <w:abstractNumId w:val="32"/>
  </w:num>
  <w:num w:numId="29">
    <w:abstractNumId w:val="17"/>
  </w:num>
  <w:num w:numId="30">
    <w:abstractNumId w:val="24"/>
  </w:num>
  <w:num w:numId="31">
    <w:abstractNumId w:val="18"/>
  </w:num>
  <w:num w:numId="32">
    <w:abstractNumId w:val="16"/>
  </w:num>
  <w:num w:numId="33">
    <w:abstractNumId w:val="26"/>
  </w:num>
  <w:num w:numId="3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E6"/>
    <w:rsid w:val="00001CBB"/>
    <w:rsid w:val="00001E8B"/>
    <w:rsid w:val="00010BE6"/>
    <w:rsid w:val="00015D86"/>
    <w:rsid w:val="00016CCB"/>
    <w:rsid w:val="000259F8"/>
    <w:rsid w:val="00027CDF"/>
    <w:rsid w:val="00027E24"/>
    <w:rsid w:val="00033B1B"/>
    <w:rsid w:val="0004487D"/>
    <w:rsid w:val="00061BA6"/>
    <w:rsid w:val="00063040"/>
    <w:rsid w:val="000B7AA3"/>
    <w:rsid w:val="000C7E3F"/>
    <w:rsid w:val="000D0293"/>
    <w:rsid w:val="000D1A5F"/>
    <w:rsid w:val="000D31B7"/>
    <w:rsid w:val="000D7BC4"/>
    <w:rsid w:val="000F2912"/>
    <w:rsid w:val="000F76FB"/>
    <w:rsid w:val="001054C2"/>
    <w:rsid w:val="001070F0"/>
    <w:rsid w:val="00126FBC"/>
    <w:rsid w:val="001312C9"/>
    <w:rsid w:val="00131951"/>
    <w:rsid w:val="00131F35"/>
    <w:rsid w:val="00141B7C"/>
    <w:rsid w:val="0015133D"/>
    <w:rsid w:val="001569BB"/>
    <w:rsid w:val="00161181"/>
    <w:rsid w:val="00173BF3"/>
    <w:rsid w:val="00176023"/>
    <w:rsid w:val="00191071"/>
    <w:rsid w:val="001925A2"/>
    <w:rsid w:val="001A3F8D"/>
    <w:rsid w:val="001B2135"/>
    <w:rsid w:val="001B3A91"/>
    <w:rsid w:val="001C6A8E"/>
    <w:rsid w:val="001D2AAF"/>
    <w:rsid w:val="001D37E5"/>
    <w:rsid w:val="001D660A"/>
    <w:rsid w:val="001E6C14"/>
    <w:rsid w:val="001F14AA"/>
    <w:rsid w:val="001F27AC"/>
    <w:rsid w:val="00200501"/>
    <w:rsid w:val="00202DC5"/>
    <w:rsid w:val="00213D99"/>
    <w:rsid w:val="00220629"/>
    <w:rsid w:val="00226FF0"/>
    <w:rsid w:val="002271D0"/>
    <w:rsid w:val="00246C2A"/>
    <w:rsid w:val="00274446"/>
    <w:rsid w:val="00276C76"/>
    <w:rsid w:val="0028041E"/>
    <w:rsid w:val="002825F2"/>
    <w:rsid w:val="0028463B"/>
    <w:rsid w:val="002A2D65"/>
    <w:rsid w:val="002A4046"/>
    <w:rsid w:val="002A4070"/>
    <w:rsid w:val="002A653D"/>
    <w:rsid w:val="002B0616"/>
    <w:rsid w:val="002B2FDC"/>
    <w:rsid w:val="002B4576"/>
    <w:rsid w:val="002C06BE"/>
    <w:rsid w:val="002C06DC"/>
    <w:rsid w:val="002C661C"/>
    <w:rsid w:val="002E0F93"/>
    <w:rsid w:val="0030457F"/>
    <w:rsid w:val="00304AEB"/>
    <w:rsid w:val="00304D0A"/>
    <w:rsid w:val="003129BA"/>
    <w:rsid w:val="00315098"/>
    <w:rsid w:val="00321BDB"/>
    <w:rsid w:val="00330996"/>
    <w:rsid w:val="0033682C"/>
    <w:rsid w:val="0035147F"/>
    <w:rsid w:val="00352F99"/>
    <w:rsid w:val="0035449F"/>
    <w:rsid w:val="00361724"/>
    <w:rsid w:val="00367D69"/>
    <w:rsid w:val="003722DF"/>
    <w:rsid w:val="003A478D"/>
    <w:rsid w:val="003B431A"/>
    <w:rsid w:val="003B7C32"/>
    <w:rsid w:val="003C26BC"/>
    <w:rsid w:val="003C55FB"/>
    <w:rsid w:val="003C5774"/>
    <w:rsid w:val="003D5A3B"/>
    <w:rsid w:val="003E7081"/>
    <w:rsid w:val="003F2BA2"/>
    <w:rsid w:val="003F430D"/>
    <w:rsid w:val="003F7FC9"/>
    <w:rsid w:val="00400D55"/>
    <w:rsid w:val="00405ACD"/>
    <w:rsid w:val="00411C92"/>
    <w:rsid w:val="00424FD7"/>
    <w:rsid w:val="0043160B"/>
    <w:rsid w:val="00446170"/>
    <w:rsid w:val="00446286"/>
    <w:rsid w:val="00450A82"/>
    <w:rsid w:val="0045402F"/>
    <w:rsid w:val="004577BB"/>
    <w:rsid w:val="00463D29"/>
    <w:rsid w:val="004707C9"/>
    <w:rsid w:val="00474093"/>
    <w:rsid w:val="004800A7"/>
    <w:rsid w:val="00485B42"/>
    <w:rsid w:val="00486F76"/>
    <w:rsid w:val="00493AE6"/>
    <w:rsid w:val="00495B43"/>
    <w:rsid w:val="004971FB"/>
    <w:rsid w:val="004A432D"/>
    <w:rsid w:val="004C69D4"/>
    <w:rsid w:val="004D1A5A"/>
    <w:rsid w:val="004D77F8"/>
    <w:rsid w:val="004E0824"/>
    <w:rsid w:val="004F0181"/>
    <w:rsid w:val="004F724B"/>
    <w:rsid w:val="005009A5"/>
    <w:rsid w:val="00504348"/>
    <w:rsid w:val="00515281"/>
    <w:rsid w:val="00541ED2"/>
    <w:rsid w:val="0055047F"/>
    <w:rsid w:val="005549FA"/>
    <w:rsid w:val="00556F07"/>
    <w:rsid w:val="00557B33"/>
    <w:rsid w:val="00572048"/>
    <w:rsid w:val="005740CC"/>
    <w:rsid w:val="00574AC7"/>
    <w:rsid w:val="00577548"/>
    <w:rsid w:val="00584EEF"/>
    <w:rsid w:val="00586179"/>
    <w:rsid w:val="00586889"/>
    <w:rsid w:val="005A333E"/>
    <w:rsid w:val="005C7655"/>
    <w:rsid w:val="005D033D"/>
    <w:rsid w:val="005D6136"/>
    <w:rsid w:val="005D628D"/>
    <w:rsid w:val="005D6AA5"/>
    <w:rsid w:val="005E0861"/>
    <w:rsid w:val="005E3A99"/>
    <w:rsid w:val="005E4F8A"/>
    <w:rsid w:val="005F7DCE"/>
    <w:rsid w:val="00604587"/>
    <w:rsid w:val="00606B3F"/>
    <w:rsid w:val="0061321E"/>
    <w:rsid w:val="006147C8"/>
    <w:rsid w:val="006206C8"/>
    <w:rsid w:val="006326EF"/>
    <w:rsid w:val="00633E34"/>
    <w:rsid w:val="00635D03"/>
    <w:rsid w:val="006454D5"/>
    <w:rsid w:val="00646F22"/>
    <w:rsid w:val="00654480"/>
    <w:rsid w:val="00655CC5"/>
    <w:rsid w:val="00664A7E"/>
    <w:rsid w:val="00673946"/>
    <w:rsid w:val="00676825"/>
    <w:rsid w:val="00676E63"/>
    <w:rsid w:val="0068449B"/>
    <w:rsid w:val="00685CE4"/>
    <w:rsid w:val="0069475B"/>
    <w:rsid w:val="006950C4"/>
    <w:rsid w:val="0069516B"/>
    <w:rsid w:val="006A14E4"/>
    <w:rsid w:val="006A5535"/>
    <w:rsid w:val="006A5C67"/>
    <w:rsid w:val="006A77C2"/>
    <w:rsid w:val="006A7F45"/>
    <w:rsid w:val="006B3602"/>
    <w:rsid w:val="006B7E28"/>
    <w:rsid w:val="006C04D9"/>
    <w:rsid w:val="006D0C16"/>
    <w:rsid w:val="006D503B"/>
    <w:rsid w:val="006E09E9"/>
    <w:rsid w:val="006E130F"/>
    <w:rsid w:val="006E69F7"/>
    <w:rsid w:val="006F080D"/>
    <w:rsid w:val="006F28B9"/>
    <w:rsid w:val="0071545C"/>
    <w:rsid w:val="00733998"/>
    <w:rsid w:val="00742E1C"/>
    <w:rsid w:val="00750BB2"/>
    <w:rsid w:val="00755431"/>
    <w:rsid w:val="0075599F"/>
    <w:rsid w:val="00764786"/>
    <w:rsid w:val="00774504"/>
    <w:rsid w:val="00776244"/>
    <w:rsid w:val="007763FB"/>
    <w:rsid w:val="00780DC9"/>
    <w:rsid w:val="007816A7"/>
    <w:rsid w:val="00784CF4"/>
    <w:rsid w:val="007906C1"/>
    <w:rsid w:val="0079369D"/>
    <w:rsid w:val="00794A69"/>
    <w:rsid w:val="007B01D1"/>
    <w:rsid w:val="007C735C"/>
    <w:rsid w:val="007D7695"/>
    <w:rsid w:val="007E5A73"/>
    <w:rsid w:val="007F0592"/>
    <w:rsid w:val="007F67FA"/>
    <w:rsid w:val="007F7FBA"/>
    <w:rsid w:val="00801720"/>
    <w:rsid w:val="0080668A"/>
    <w:rsid w:val="0080686D"/>
    <w:rsid w:val="00806F13"/>
    <w:rsid w:val="008233C2"/>
    <w:rsid w:val="00826150"/>
    <w:rsid w:val="00826C18"/>
    <w:rsid w:val="0083283D"/>
    <w:rsid w:val="0084797F"/>
    <w:rsid w:val="00850FCF"/>
    <w:rsid w:val="00883971"/>
    <w:rsid w:val="00885717"/>
    <w:rsid w:val="0088750C"/>
    <w:rsid w:val="00892359"/>
    <w:rsid w:val="00894CD8"/>
    <w:rsid w:val="008A0C40"/>
    <w:rsid w:val="008A56E8"/>
    <w:rsid w:val="008A6539"/>
    <w:rsid w:val="008B5FF3"/>
    <w:rsid w:val="008D22FD"/>
    <w:rsid w:val="008F51E1"/>
    <w:rsid w:val="00903C45"/>
    <w:rsid w:val="009047C8"/>
    <w:rsid w:val="00912B3D"/>
    <w:rsid w:val="00914441"/>
    <w:rsid w:val="00917B94"/>
    <w:rsid w:val="009216EE"/>
    <w:rsid w:val="00927A2E"/>
    <w:rsid w:val="00927F8D"/>
    <w:rsid w:val="00931FA2"/>
    <w:rsid w:val="009341C4"/>
    <w:rsid w:val="0095759B"/>
    <w:rsid w:val="00965593"/>
    <w:rsid w:val="00985A3A"/>
    <w:rsid w:val="009879A1"/>
    <w:rsid w:val="00990186"/>
    <w:rsid w:val="00994AEC"/>
    <w:rsid w:val="009A2E41"/>
    <w:rsid w:val="009A741A"/>
    <w:rsid w:val="009A7BE9"/>
    <w:rsid w:val="009B52E3"/>
    <w:rsid w:val="009C02AB"/>
    <w:rsid w:val="009C1965"/>
    <w:rsid w:val="009C237C"/>
    <w:rsid w:val="009C4B5B"/>
    <w:rsid w:val="009C58CB"/>
    <w:rsid w:val="009E43D0"/>
    <w:rsid w:val="009F1573"/>
    <w:rsid w:val="009F6139"/>
    <w:rsid w:val="00A03038"/>
    <w:rsid w:val="00A05A77"/>
    <w:rsid w:val="00A11497"/>
    <w:rsid w:val="00A16473"/>
    <w:rsid w:val="00A26530"/>
    <w:rsid w:val="00A37484"/>
    <w:rsid w:val="00A611F2"/>
    <w:rsid w:val="00A72119"/>
    <w:rsid w:val="00A91B84"/>
    <w:rsid w:val="00A9342B"/>
    <w:rsid w:val="00A9423E"/>
    <w:rsid w:val="00AA29A2"/>
    <w:rsid w:val="00AA428F"/>
    <w:rsid w:val="00AB7F31"/>
    <w:rsid w:val="00AC51CA"/>
    <w:rsid w:val="00AC6793"/>
    <w:rsid w:val="00AD6877"/>
    <w:rsid w:val="00AE7110"/>
    <w:rsid w:val="00AF30C0"/>
    <w:rsid w:val="00AF4F9B"/>
    <w:rsid w:val="00AF636D"/>
    <w:rsid w:val="00AF6FA7"/>
    <w:rsid w:val="00B1109A"/>
    <w:rsid w:val="00B11641"/>
    <w:rsid w:val="00B157B8"/>
    <w:rsid w:val="00B301C6"/>
    <w:rsid w:val="00B35306"/>
    <w:rsid w:val="00B37B71"/>
    <w:rsid w:val="00B430BB"/>
    <w:rsid w:val="00B43D09"/>
    <w:rsid w:val="00B45773"/>
    <w:rsid w:val="00B64225"/>
    <w:rsid w:val="00B6532E"/>
    <w:rsid w:val="00B8666B"/>
    <w:rsid w:val="00B90AC2"/>
    <w:rsid w:val="00B9542F"/>
    <w:rsid w:val="00BA77AB"/>
    <w:rsid w:val="00BB5E7F"/>
    <w:rsid w:val="00BB7642"/>
    <w:rsid w:val="00BC57FE"/>
    <w:rsid w:val="00BD2A07"/>
    <w:rsid w:val="00BD39EF"/>
    <w:rsid w:val="00BE7BD3"/>
    <w:rsid w:val="00C01239"/>
    <w:rsid w:val="00C128B8"/>
    <w:rsid w:val="00C20D39"/>
    <w:rsid w:val="00C226F6"/>
    <w:rsid w:val="00C260FB"/>
    <w:rsid w:val="00C44D32"/>
    <w:rsid w:val="00C46D1A"/>
    <w:rsid w:val="00C56157"/>
    <w:rsid w:val="00C64D94"/>
    <w:rsid w:val="00C74E65"/>
    <w:rsid w:val="00C77C4E"/>
    <w:rsid w:val="00C80EC0"/>
    <w:rsid w:val="00C947F7"/>
    <w:rsid w:val="00CA376B"/>
    <w:rsid w:val="00CA7D85"/>
    <w:rsid w:val="00CB109D"/>
    <w:rsid w:val="00CB159C"/>
    <w:rsid w:val="00CB4508"/>
    <w:rsid w:val="00CC1BEC"/>
    <w:rsid w:val="00CC3C93"/>
    <w:rsid w:val="00CC5324"/>
    <w:rsid w:val="00CC7E2C"/>
    <w:rsid w:val="00CD3157"/>
    <w:rsid w:val="00CD3FB4"/>
    <w:rsid w:val="00CD50B2"/>
    <w:rsid w:val="00CD740B"/>
    <w:rsid w:val="00CE141C"/>
    <w:rsid w:val="00CE7DCB"/>
    <w:rsid w:val="00CF0D38"/>
    <w:rsid w:val="00CF45FE"/>
    <w:rsid w:val="00CF4C12"/>
    <w:rsid w:val="00CF5C17"/>
    <w:rsid w:val="00D017A5"/>
    <w:rsid w:val="00D02029"/>
    <w:rsid w:val="00D038C3"/>
    <w:rsid w:val="00D108B6"/>
    <w:rsid w:val="00D15094"/>
    <w:rsid w:val="00D152FC"/>
    <w:rsid w:val="00D27417"/>
    <w:rsid w:val="00D34D97"/>
    <w:rsid w:val="00D47695"/>
    <w:rsid w:val="00D60EE3"/>
    <w:rsid w:val="00D61CDA"/>
    <w:rsid w:val="00D64E3D"/>
    <w:rsid w:val="00D72232"/>
    <w:rsid w:val="00D77836"/>
    <w:rsid w:val="00D779D4"/>
    <w:rsid w:val="00D803D6"/>
    <w:rsid w:val="00D811DE"/>
    <w:rsid w:val="00D87175"/>
    <w:rsid w:val="00D91E88"/>
    <w:rsid w:val="00D9408A"/>
    <w:rsid w:val="00DA2697"/>
    <w:rsid w:val="00DC13DA"/>
    <w:rsid w:val="00DC1B02"/>
    <w:rsid w:val="00DC4AAE"/>
    <w:rsid w:val="00DE4876"/>
    <w:rsid w:val="00DE50B2"/>
    <w:rsid w:val="00DE796A"/>
    <w:rsid w:val="00DF68B7"/>
    <w:rsid w:val="00E01718"/>
    <w:rsid w:val="00E01E1F"/>
    <w:rsid w:val="00E02C8C"/>
    <w:rsid w:val="00E109FB"/>
    <w:rsid w:val="00E11DA6"/>
    <w:rsid w:val="00E14297"/>
    <w:rsid w:val="00E14C72"/>
    <w:rsid w:val="00E23EBE"/>
    <w:rsid w:val="00E27EC1"/>
    <w:rsid w:val="00E30414"/>
    <w:rsid w:val="00E405AD"/>
    <w:rsid w:val="00E44EEF"/>
    <w:rsid w:val="00E454A4"/>
    <w:rsid w:val="00E46AE0"/>
    <w:rsid w:val="00E6332E"/>
    <w:rsid w:val="00E739B1"/>
    <w:rsid w:val="00E916FC"/>
    <w:rsid w:val="00E9193C"/>
    <w:rsid w:val="00E946B8"/>
    <w:rsid w:val="00E9630E"/>
    <w:rsid w:val="00EA056C"/>
    <w:rsid w:val="00EB429E"/>
    <w:rsid w:val="00EB4B8C"/>
    <w:rsid w:val="00EC40FD"/>
    <w:rsid w:val="00EC636F"/>
    <w:rsid w:val="00ED6AB1"/>
    <w:rsid w:val="00F1407E"/>
    <w:rsid w:val="00F15A9C"/>
    <w:rsid w:val="00F2792F"/>
    <w:rsid w:val="00F33FE2"/>
    <w:rsid w:val="00F34E74"/>
    <w:rsid w:val="00F432E0"/>
    <w:rsid w:val="00F47610"/>
    <w:rsid w:val="00F510AD"/>
    <w:rsid w:val="00F73582"/>
    <w:rsid w:val="00F77B00"/>
    <w:rsid w:val="00F843E7"/>
    <w:rsid w:val="00F95641"/>
    <w:rsid w:val="00FA4F9B"/>
    <w:rsid w:val="00FC0009"/>
    <w:rsid w:val="00FC171E"/>
    <w:rsid w:val="00FC2886"/>
    <w:rsid w:val="00FD1BE9"/>
    <w:rsid w:val="00FD4A11"/>
    <w:rsid w:val="00FE7683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97165-5670-43CE-9911-7D4D594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E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C6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3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93A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Subtitle"/>
    <w:basedOn w:val="a"/>
    <w:link w:val="a5"/>
    <w:qFormat/>
    <w:rsid w:val="00493AE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93AE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uiPriority w:val="99"/>
    <w:qFormat/>
    <w:rsid w:val="0035147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basedOn w:val="a0"/>
    <w:link w:val="21"/>
    <w:rsid w:val="00BC57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BC57FE"/>
    <w:pPr>
      <w:widowControl w:val="0"/>
      <w:shd w:val="clear" w:color="auto" w:fill="FFFFFF"/>
      <w:spacing w:after="0" w:line="634" w:lineRule="exact"/>
      <w:ind w:hanging="320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0D1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BB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6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3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 Indent"/>
    <w:basedOn w:val="a"/>
    <w:link w:val="aa"/>
    <w:rsid w:val="00633E34"/>
    <w:pPr>
      <w:widowControl w:val="0"/>
      <w:suppressAutoHyphens/>
      <w:spacing w:after="0" w:line="100" w:lineRule="atLeast"/>
      <w:ind w:firstLine="708"/>
      <w:jc w:val="both"/>
    </w:pPr>
    <w:rPr>
      <w:rFonts w:ascii="Times New Roman" w:eastAsia="Times New Roman" w:hAnsi="Times New Roman"/>
      <w:kern w:val="1"/>
      <w:sz w:val="28"/>
      <w:szCs w:val="24"/>
      <w:lang w:eastAsia="zh-CN" w:bidi="hi-IN"/>
    </w:rPr>
  </w:style>
  <w:style w:type="character" w:customStyle="1" w:styleId="aa">
    <w:name w:val="Основной текст с отступом Знак"/>
    <w:basedOn w:val="a0"/>
    <w:link w:val="a9"/>
    <w:rsid w:val="00633E34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paragraph" w:styleId="22">
    <w:name w:val="Body Text 2"/>
    <w:basedOn w:val="a"/>
    <w:link w:val="23"/>
    <w:rsid w:val="0061321E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6132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61321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1321E"/>
    <w:rPr>
      <w:rFonts w:ascii="Calibri" w:eastAsia="Calibri" w:hAnsi="Calibri" w:cs="Times New Roman"/>
    </w:rPr>
  </w:style>
  <w:style w:type="paragraph" w:styleId="ad">
    <w:name w:val="Title"/>
    <w:basedOn w:val="a"/>
    <w:next w:val="a"/>
    <w:link w:val="ae"/>
    <w:uiPriority w:val="10"/>
    <w:qFormat/>
    <w:rsid w:val="006A7F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6A7F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4E0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E0824"/>
    <w:rPr>
      <w:rFonts w:ascii="Segoe UI" w:eastAsia="Calibri" w:hAnsi="Segoe UI" w:cs="Segoe UI"/>
      <w:sz w:val="18"/>
      <w:szCs w:val="18"/>
    </w:rPr>
  </w:style>
  <w:style w:type="character" w:styleId="af1">
    <w:name w:val="Strong"/>
    <w:uiPriority w:val="22"/>
    <w:qFormat/>
    <w:rsid w:val="00CF4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6627">
              <w:marLeft w:val="0"/>
              <w:marRight w:val="0"/>
              <w:marTop w:val="0"/>
              <w:marBottom w:val="0"/>
              <w:divBdr>
                <w:top w:val="dotted" w:sz="6" w:space="4" w:color="EBEBEB"/>
                <w:left w:val="none" w:sz="0" w:space="8" w:color="auto"/>
                <w:bottom w:val="dotted" w:sz="6" w:space="4" w:color="EBEBEB"/>
                <w:right w:val="none" w:sz="0" w:space="8" w:color="auto"/>
              </w:divBdr>
            </w:div>
          </w:divsChild>
        </w:div>
        <w:div w:id="121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14DFF-6F94-41CA-9E1A-FE33C533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9</cp:revision>
  <cp:lastPrinted>2024-07-03T06:09:00Z</cp:lastPrinted>
  <dcterms:created xsi:type="dcterms:W3CDTF">2024-04-12T09:10:00Z</dcterms:created>
  <dcterms:modified xsi:type="dcterms:W3CDTF">2024-07-03T06:09:00Z</dcterms:modified>
</cp:coreProperties>
</file>