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8CC" w:rsidRPr="009638CC" w:rsidRDefault="009638CC" w:rsidP="009638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9638CC" w:rsidRPr="009638CC" w:rsidRDefault="009638CC" w:rsidP="009638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638C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СОВЕТ ДЕПУТАТОВ</w:t>
      </w:r>
    </w:p>
    <w:p w:rsidR="009638CC" w:rsidRPr="009638CC" w:rsidRDefault="009638CC" w:rsidP="009638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638C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</w:t>
      </w:r>
    </w:p>
    <w:p w:rsidR="009638CC" w:rsidRPr="009638CC" w:rsidRDefault="009638CC" w:rsidP="009638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638C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Восточный</w:t>
      </w:r>
    </w:p>
    <w:p w:rsidR="009638CC" w:rsidRPr="009638CC" w:rsidRDefault="009638CC" w:rsidP="009638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638CC" w:rsidRPr="009638CC" w:rsidRDefault="009638CC" w:rsidP="009638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9638CC" w:rsidRPr="009638CC" w:rsidRDefault="009638CC" w:rsidP="009638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638C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РЕШЕНИЕ</w:t>
      </w:r>
    </w:p>
    <w:p w:rsidR="009638CC" w:rsidRPr="009638CC" w:rsidRDefault="009638CC" w:rsidP="009638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638CC" w:rsidRPr="009638CC" w:rsidRDefault="009638CC" w:rsidP="00963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1530A" w:rsidRPr="0061530A" w:rsidRDefault="009638CC" w:rsidP="009638C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638CC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>21 декабря 2022 года №</w:t>
      </w:r>
      <w:r w:rsidR="00F6240B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 xml:space="preserve"> 11/2</w:t>
      </w:r>
    </w:p>
    <w:p w:rsidR="0061530A" w:rsidRPr="0061530A" w:rsidRDefault="0061530A" w:rsidP="009638CC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1530A" w:rsidRPr="0061530A" w:rsidRDefault="004872FE" w:rsidP="00F57EEC">
      <w:pPr>
        <w:pStyle w:val="a3"/>
        <w:ind w:left="0" w:right="453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F57EEC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7EEC">
        <w:rPr>
          <w:rFonts w:ascii="Times New Roman" w:hAnsi="Times New Roman" w:cs="Times New Roman"/>
          <w:b/>
          <w:sz w:val="28"/>
          <w:szCs w:val="28"/>
        </w:rPr>
        <w:t xml:space="preserve">утверждении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="0061530A" w:rsidRPr="0061530A">
        <w:rPr>
          <w:rFonts w:ascii="Times New Roman" w:hAnsi="Times New Roman" w:cs="Times New Roman"/>
          <w:b/>
          <w:sz w:val="28"/>
          <w:szCs w:val="28"/>
        </w:rPr>
        <w:t>орядк</w:t>
      </w:r>
      <w:r w:rsidR="00F57EEC">
        <w:rPr>
          <w:rFonts w:ascii="Times New Roman" w:hAnsi="Times New Roman" w:cs="Times New Roman"/>
          <w:b/>
          <w:sz w:val="28"/>
          <w:szCs w:val="28"/>
        </w:rPr>
        <w:t>а</w:t>
      </w:r>
      <w:r w:rsidR="0061530A" w:rsidRPr="0061530A">
        <w:rPr>
          <w:rFonts w:ascii="Times New Roman" w:hAnsi="Times New Roman" w:cs="Times New Roman"/>
          <w:b/>
          <w:sz w:val="28"/>
          <w:szCs w:val="28"/>
        </w:rPr>
        <w:t xml:space="preserve"> поощрения</w:t>
      </w:r>
      <w:r w:rsidR="00F57E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530A" w:rsidRPr="0061530A">
        <w:rPr>
          <w:rFonts w:ascii="Times New Roman" w:hAnsi="Times New Roman" w:cs="Times New Roman"/>
          <w:b/>
          <w:sz w:val="28"/>
          <w:szCs w:val="28"/>
        </w:rPr>
        <w:t xml:space="preserve">депутатов Совета депутатов муниципального округа </w:t>
      </w:r>
      <w:r w:rsidR="0061530A">
        <w:rPr>
          <w:rFonts w:ascii="Times New Roman" w:hAnsi="Times New Roman" w:cs="Times New Roman"/>
          <w:b/>
          <w:sz w:val="28"/>
          <w:szCs w:val="28"/>
        </w:rPr>
        <w:t>Восточный</w:t>
      </w:r>
    </w:p>
    <w:p w:rsidR="0061530A" w:rsidRPr="0061530A" w:rsidRDefault="0061530A" w:rsidP="009638C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1530A" w:rsidRPr="0061530A" w:rsidRDefault="0061530A" w:rsidP="009638C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1530A" w:rsidRPr="0061530A" w:rsidRDefault="0061530A" w:rsidP="009638CC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30A">
        <w:rPr>
          <w:rFonts w:ascii="Times New Roman" w:hAnsi="Times New Roman" w:cs="Times New Roman"/>
          <w:sz w:val="28"/>
          <w:szCs w:val="28"/>
        </w:rPr>
        <w:t>В соответствии с частью 17 статьи 3 З</w:t>
      </w:r>
      <w:r>
        <w:rPr>
          <w:rFonts w:ascii="Times New Roman" w:hAnsi="Times New Roman" w:cs="Times New Roman"/>
          <w:sz w:val="28"/>
          <w:szCs w:val="28"/>
        </w:rPr>
        <w:t>акона города Москвы от 11 июля</w:t>
      </w:r>
      <w:r w:rsidR="001C43D9">
        <w:rPr>
          <w:rFonts w:ascii="Times New Roman" w:hAnsi="Times New Roman" w:cs="Times New Roman"/>
          <w:sz w:val="28"/>
          <w:szCs w:val="28"/>
        </w:rPr>
        <w:t xml:space="preserve"> </w:t>
      </w:r>
      <w:r w:rsidRPr="0061530A">
        <w:rPr>
          <w:rFonts w:ascii="Times New Roman" w:hAnsi="Times New Roman" w:cs="Times New Roman"/>
          <w:sz w:val="28"/>
          <w:szCs w:val="28"/>
        </w:rPr>
        <w:t xml:space="preserve">2012 года № 39 «О наделении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61530A">
        <w:rPr>
          <w:rFonts w:ascii="Times New Roman" w:hAnsi="Times New Roman" w:cs="Times New Roman"/>
          <w:sz w:val="28"/>
          <w:szCs w:val="28"/>
        </w:rPr>
        <w:t xml:space="preserve">муниципальных округов в городе Москве отдельными полномочиями города Москвы», </w:t>
      </w:r>
      <w:r w:rsidRPr="001C43D9">
        <w:rPr>
          <w:rFonts w:ascii="Times New Roman" w:hAnsi="Times New Roman" w:cs="Times New Roman"/>
          <w:sz w:val="28"/>
          <w:szCs w:val="28"/>
        </w:rPr>
        <w:t>Совет депутатов решил:</w:t>
      </w:r>
    </w:p>
    <w:p w:rsidR="0061530A" w:rsidRDefault="00F57EEC" w:rsidP="009638CC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1530A" w:rsidRPr="0061530A">
        <w:rPr>
          <w:rFonts w:ascii="Times New Roman" w:hAnsi="Times New Roman" w:cs="Times New Roman"/>
          <w:sz w:val="28"/>
          <w:szCs w:val="28"/>
        </w:rPr>
        <w:t xml:space="preserve">Утвердить Порядок поощрения депутатов Совета депутатов муниципального округа </w:t>
      </w:r>
      <w:r w:rsidR="0061530A">
        <w:rPr>
          <w:rFonts w:ascii="Times New Roman" w:hAnsi="Times New Roman" w:cs="Times New Roman"/>
          <w:sz w:val="28"/>
          <w:szCs w:val="28"/>
        </w:rPr>
        <w:t>Восточный</w:t>
      </w:r>
      <w:r w:rsidR="0061530A" w:rsidRPr="0061530A">
        <w:rPr>
          <w:rFonts w:ascii="Times New Roman" w:hAnsi="Times New Roman" w:cs="Times New Roman"/>
          <w:sz w:val="28"/>
          <w:szCs w:val="28"/>
        </w:rPr>
        <w:t xml:space="preserve"> согла</w:t>
      </w:r>
      <w:r w:rsidR="00F56A1B">
        <w:rPr>
          <w:rFonts w:ascii="Times New Roman" w:hAnsi="Times New Roman" w:cs="Times New Roman"/>
          <w:sz w:val="28"/>
          <w:szCs w:val="28"/>
        </w:rPr>
        <w:t xml:space="preserve">сно </w:t>
      </w:r>
      <w:proofErr w:type="gramStart"/>
      <w:r w:rsidR="00F56A1B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F56A1B">
        <w:rPr>
          <w:rFonts w:ascii="Times New Roman" w:hAnsi="Times New Roman" w:cs="Times New Roman"/>
          <w:sz w:val="28"/>
          <w:szCs w:val="28"/>
        </w:rPr>
        <w:t xml:space="preserve"> </w:t>
      </w:r>
      <w:r w:rsidR="0061530A" w:rsidRPr="0061530A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F57EEC" w:rsidRPr="0061530A" w:rsidRDefault="00F57EEC" w:rsidP="009638CC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57E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Признать утратившим силу</w:t>
      </w:r>
      <w:r w:rsidRPr="00C31408">
        <w:rPr>
          <w:rFonts w:ascii="Times New Roman" w:hAnsi="Times New Roman"/>
          <w:sz w:val="28"/>
          <w:szCs w:val="28"/>
        </w:rPr>
        <w:t xml:space="preserve"> решение Совета депутатов муниципального округа</w:t>
      </w:r>
      <w:r w:rsidRPr="00C314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31408">
        <w:rPr>
          <w:rFonts w:ascii="Times New Roman" w:eastAsia="Times New Roman" w:hAnsi="Times New Roman"/>
          <w:sz w:val="28"/>
          <w:szCs w:val="28"/>
          <w:lang w:eastAsia="ru-RU"/>
        </w:rPr>
        <w:t xml:space="preserve">Восточный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C3140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C31408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C3140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C31408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C31408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Положения о поощрении депутатов Совета депутатов муниципального округа Восточное</w:t>
      </w:r>
      <w:r w:rsidRPr="00C3140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1530A" w:rsidRPr="0061530A" w:rsidRDefault="00F57EEC" w:rsidP="009638CC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530A" w:rsidRPr="0061530A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принятия.</w:t>
      </w:r>
    </w:p>
    <w:p w:rsidR="0061530A" w:rsidRPr="0061530A" w:rsidRDefault="00F57EEC" w:rsidP="009638CC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1530A" w:rsidRPr="0061530A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бюллетене «Московский муниципальный вестник» и разместить на официальном сайте органов местного самоуправления муниципального округа </w:t>
      </w:r>
      <w:r w:rsidR="00471B0E">
        <w:rPr>
          <w:rFonts w:ascii="Times New Roman" w:hAnsi="Times New Roman" w:cs="Times New Roman"/>
          <w:sz w:val="28"/>
          <w:szCs w:val="28"/>
        </w:rPr>
        <w:t>Восточный</w:t>
      </w:r>
      <w:r w:rsidR="0061530A" w:rsidRPr="0061530A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61530A" w:rsidRPr="0061530A" w:rsidRDefault="00F57EEC" w:rsidP="009638CC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1530A" w:rsidRPr="0061530A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решения возложить на главу муниципального округа </w:t>
      </w:r>
      <w:r w:rsidR="00471B0E">
        <w:rPr>
          <w:rFonts w:ascii="Times New Roman" w:hAnsi="Times New Roman" w:cs="Times New Roman"/>
          <w:sz w:val="28"/>
          <w:szCs w:val="28"/>
        </w:rPr>
        <w:t>Восточный Лебедеву Н.Н.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5495"/>
        <w:gridCol w:w="4003"/>
      </w:tblGrid>
      <w:tr w:rsidR="0061530A" w:rsidRPr="0061530A" w:rsidTr="00F57EEC">
        <w:tc>
          <w:tcPr>
            <w:tcW w:w="5495" w:type="dxa"/>
            <w:vAlign w:val="bottom"/>
          </w:tcPr>
          <w:p w:rsidR="0061530A" w:rsidRPr="0061530A" w:rsidRDefault="0061530A" w:rsidP="009638C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530A" w:rsidRPr="0061530A" w:rsidRDefault="0061530A" w:rsidP="009638C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муниципального округа </w:t>
            </w:r>
            <w:r w:rsidR="00471B0E">
              <w:rPr>
                <w:rFonts w:ascii="Times New Roman" w:hAnsi="Times New Roman" w:cs="Times New Roman"/>
                <w:b/>
                <w:sz w:val="28"/>
                <w:szCs w:val="28"/>
              </w:rPr>
              <w:t>Восточный</w:t>
            </w:r>
          </w:p>
        </w:tc>
        <w:tc>
          <w:tcPr>
            <w:tcW w:w="4003" w:type="dxa"/>
            <w:vAlign w:val="bottom"/>
          </w:tcPr>
          <w:p w:rsidR="0061530A" w:rsidRPr="0061530A" w:rsidRDefault="0061530A" w:rsidP="00F57EEC">
            <w:pPr>
              <w:pStyle w:val="a3"/>
              <w:ind w:left="0" w:righ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="00F57E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471B0E">
              <w:rPr>
                <w:rFonts w:ascii="Times New Roman" w:hAnsi="Times New Roman" w:cs="Times New Roman"/>
                <w:b/>
                <w:sz w:val="28"/>
                <w:szCs w:val="28"/>
              </w:rPr>
              <w:t>Н.Н. Лебедева</w:t>
            </w:r>
          </w:p>
        </w:tc>
      </w:tr>
    </w:tbl>
    <w:p w:rsidR="0061530A" w:rsidRPr="0061530A" w:rsidRDefault="0061530A" w:rsidP="001C43D9">
      <w:pPr>
        <w:pStyle w:val="a3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61530A">
        <w:rPr>
          <w:rFonts w:ascii="Times New Roman" w:hAnsi="Times New Roman" w:cs="Times New Roman"/>
          <w:i/>
          <w:sz w:val="28"/>
          <w:szCs w:val="28"/>
        </w:rPr>
        <w:br w:type="page"/>
      </w:r>
      <w:r w:rsidRPr="0061530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1530A" w:rsidRPr="0061530A" w:rsidRDefault="0061530A" w:rsidP="001C43D9">
      <w:pPr>
        <w:pStyle w:val="a3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61530A"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61530A" w:rsidRPr="0061530A" w:rsidRDefault="0061530A" w:rsidP="001C43D9">
      <w:pPr>
        <w:pStyle w:val="a3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61530A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>Восточный</w:t>
      </w:r>
    </w:p>
    <w:p w:rsidR="0061530A" w:rsidRPr="0061530A" w:rsidRDefault="001C43D9" w:rsidP="001C43D9">
      <w:pPr>
        <w:pStyle w:val="a3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21 </w:t>
      </w:r>
      <w:r w:rsidR="0061530A" w:rsidRPr="0061530A">
        <w:rPr>
          <w:rFonts w:ascii="Times New Roman" w:hAnsi="Times New Roman" w:cs="Times New Roman"/>
          <w:sz w:val="28"/>
          <w:szCs w:val="28"/>
        </w:rPr>
        <w:t>декабря 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="0061530A" w:rsidRPr="0061530A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F6240B">
        <w:rPr>
          <w:rFonts w:ascii="Times New Roman" w:hAnsi="Times New Roman" w:cs="Times New Roman"/>
          <w:sz w:val="28"/>
          <w:szCs w:val="28"/>
        </w:rPr>
        <w:t>11/2</w:t>
      </w:r>
      <w:bookmarkStart w:id="0" w:name="_GoBack"/>
      <w:bookmarkEnd w:id="0"/>
      <w:r w:rsidR="0061530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1530A" w:rsidRPr="0061530A" w:rsidRDefault="0061530A" w:rsidP="009638C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1530A" w:rsidRPr="0061530A" w:rsidRDefault="0061530A" w:rsidP="009638C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1530A" w:rsidRPr="0061530A" w:rsidRDefault="0061530A" w:rsidP="009638CC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530A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61530A" w:rsidRPr="0061530A" w:rsidRDefault="0061530A" w:rsidP="009638CC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530A">
        <w:rPr>
          <w:rFonts w:ascii="Times New Roman" w:hAnsi="Times New Roman" w:cs="Times New Roman"/>
          <w:b/>
          <w:bCs/>
          <w:sz w:val="28"/>
          <w:szCs w:val="28"/>
        </w:rPr>
        <w:t>поощрения депутатов Совета депутатов</w:t>
      </w:r>
    </w:p>
    <w:p w:rsidR="0061530A" w:rsidRPr="0061530A" w:rsidRDefault="0061530A" w:rsidP="009638CC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530A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b/>
          <w:bCs/>
          <w:sz w:val="28"/>
          <w:szCs w:val="28"/>
        </w:rPr>
        <w:t>Восточный</w:t>
      </w:r>
    </w:p>
    <w:p w:rsidR="0061530A" w:rsidRPr="0061530A" w:rsidRDefault="0061530A" w:rsidP="009638CC">
      <w:pPr>
        <w:pStyle w:val="a3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1530A" w:rsidRPr="0061530A" w:rsidRDefault="0061530A" w:rsidP="009638C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530A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основания и процедуру поощрения депутатов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1530A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>Восточный</w:t>
      </w:r>
      <w:r w:rsidRPr="0061530A">
        <w:rPr>
          <w:rFonts w:ascii="Times New Roman" w:hAnsi="Times New Roman" w:cs="Times New Roman"/>
          <w:sz w:val="28"/>
          <w:szCs w:val="28"/>
        </w:rPr>
        <w:t xml:space="preserve"> (далее – депутаты), осуществляющих с</w:t>
      </w:r>
      <w:r>
        <w:rPr>
          <w:rFonts w:ascii="Times New Roman" w:hAnsi="Times New Roman" w:cs="Times New Roman"/>
          <w:sz w:val="28"/>
          <w:szCs w:val="28"/>
        </w:rPr>
        <w:t xml:space="preserve">вои полномочия на непостоянной </w:t>
      </w:r>
      <w:r w:rsidRPr="0061530A">
        <w:rPr>
          <w:rFonts w:ascii="Times New Roman" w:hAnsi="Times New Roman" w:cs="Times New Roman"/>
          <w:sz w:val="28"/>
          <w:szCs w:val="28"/>
        </w:rPr>
        <w:t>основе, активно участвующих в осуществлении отдельных полномочий города Москвы, переданных Законом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(далее – переданные полномочия).</w:t>
      </w:r>
    </w:p>
    <w:p w:rsidR="0061530A" w:rsidRPr="0061530A" w:rsidRDefault="0061530A" w:rsidP="009638C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530A">
        <w:rPr>
          <w:rFonts w:ascii="Times New Roman" w:hAnsi="Times New Roman" w:cs="Times New Roman"/>
          <w:sz w:val="28"/>
          <w:szCs w:val="28"/>
        </w:rPr>
        <w:t>2. Поощрение депутатов производится по итогам квартала.</w:t>
      </w:r>
    </w:p>
    <w:p w:rsidR="0061530A" w:rsidRPr="0061530A" w:rsidRDefault="0061530A" w:rsidP="009638C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530A">
        <w:rPr>
          <w:rFonts w:ascii="Times New Roman" w:hAnsi="Times New Roman" w:cs="Times New Roman"/>
          <w:sz w:val="28"/>
          <w:szCs w:val="28"/>
        </w:rPr>
        <w:t>3. Не допускается применение поощрения к депутатам, систематически пропускающим заседания Совета депутатов (более половины по неуважительным причинам).</w:t>
      </w:r>
    </w:p>
    <w:p w:rsidR="0061530A" w:rsidRPr="0061530A" w:rsidRDefault="0061530A" w:rsidP="009638C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530A">
        <w:rPr>
          <w:rFonts w:ascii="Times New Roman" w:hAnsi="Times New Roman" w:cs="Times New Roman"/>
          <w:sz w:val="28"/>
          <w:szCs w:val="28"/>
        </w:rPr>
        <w:t xml:space="preserve">4. Активность участия депутатов в осуществлении переданных полномочий определяется на основании критериев поощрения депутатов Совета депутатов муниципального округа </w:t>
      </w:r>
      <w:r>
        <w:rPr>
          <w:rFonts w:ascii="Times New Roman" w:hAnsi="Times New Roman" w:cs="Times New Roman"/>
          <w:sz w:val="28"/>
          <w:szCs w:val="28"/>
        </w:rPr>
        <w:t>Восточный</w:t>
      </w:r>
      <w:r w:rsidRPr="0061530A">
        <w:rPr>
          <w:rFonts w:ascii="Times New Roman" w:hAnsi="Times New Roman" w:cs="Times New Roman"/>
          <w:sz w:val="28"/>
          <w:szCs w:val="28"/>
        </w:rPr>
        <w:t xml:space="preserve"> в городе Москве по реализации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и подтверждается:</w:t>
      </w:r>
    </w:p>
    <w:p w:rsidR="0061530A" w:rsidRPr="0061530A" w:rsidRDefault="0061530A" w:rsidP="009638C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53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1) листами регистрации, </w:t>
      </w:r>
      <w:r w:rsidRPr="0061530A">
        <w:rPr>
          <w:rFonts w:ascii="Times New Roman" w:hAnsi="Times New Roman" w:cs="Times New Roman"/>
          <w:sz w:val="28"/>
          <w:szCs w:val="28"/>
        </w:rPr>
        <w:t>протоколами заседаний Совета депутатов,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30A">
        <w:rPr>
          <w:rFonts w:ascii="Times New Roman" w:hAnsi="Times New Roman" w:cs="Times New Roman"/>
          <w:sz w:val="28"/>
          <w:szCs w:val="28"/>
        </w:rPr>
        <w:t>на которых рассматривались вопросы осуществления переданных полномочий, прошедших в текущем квартале;</w:t>
      </w:r>
    </w:p>
    <w:p w:rsidR="0061530A" w:rsidRPr="0061530A" w:rsidRDefault="0061530A" w:rsidP="009638C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530A">
        <w:rPr>
          <w:rFonts w:ascii="Times New Roman" w:hAnsi="Times New Roman" w:cs="Times New Roman"/>
          <w:sz w:val="28"/>
          <w:szCs w:val="28"/>
        </w:rPr>
        <w:t>2) протоколами заседаний комиссий, на которых рассматривались вопросы осуществления переданных полномочий, прошедших в текущем квартале;</w:t>
      </w:r>
    </w:p>
    <w:p w:rsidR="0061530A" w:rsidRPr="0061530A" w:rsidRDefault="0061530A" w:rsidP="009638C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61530A">
        <w:rPr>
          <w:rFonts w:ascii="Times New Roman" w:hAnsi="Times New Roman" w:cs="Times New Roman"/>
          <w:sz w:val="28"/>
          <w:szCs w:val="28"/>
        </w:rPr>
        <w:t>документами, подтверждающими участие депутата в работе комиссий по открытию и приемке работ;</w:t>
      </w:r>
    </w:p>
    <w:p w:rsidR="0061530A" w:rsidRPr="0061530A" w:rsidRDefault="0061530A" w:rsidP="009638C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рассмотрением </w:t>
      </w:r>
      <w:r w:rsidRPr="0061530A">
        <w:rPr>
          <w:rFonts w:ascii="Times New Roman" w:hAnsi="Times New Roman" w:cs="Times New Roman"/>
          <w:sz w:val="28"/>
          <w:szCs w:val="28"/>
        </w:rPr>
        <w:t>депутатом обращений граждан по вопросам переданных полномочий.</w:t>
      </w:r>
    </w:p>
    <w:p w:rsidR="0061530A" w:rsidRPr="0061530A" w:rsidRDefault="0061530A" w:rsidP="009638C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530A">
        <w:rPr>
          <w:rFonts w:ascii="Times New Roman" w:hAnsi="Times New Roman" w:cs="Times New Roman"/>
          <w:sz w:val="28"/>
          <w:szCs w:val="28"/>
        </w:rPr>
        <w:t xml:space="preserve">5. Поощрение депутатов осуществляется за счет межбюджетного трансферта, предоставленного из бюджета города Москвы бюджету муниципального округа </w:t>
      </w:r>
      <w:r>
        <w:rPr>
          <w:rFonts w:ascii="Times New Roman" w:hAnsi="Times New Roman" w:cs="Times New Roman"/>
          <w:sz w:val="28"/>
          <w:szCs w:val="28"/>
        </w:rPr>
        <w:t>Восточный</w:t>
      </w:r>
      <w:r w:rsidRPr="0061530A">
        <w:rPr>
          <w:rFonts w:ascii="Times New Roman" w:hAnsi="Times New Roman" w:cs="Times New Roman"/>
          <w:sz w:val="28"/>
          <w:szCs w:val="28"/>
        </w:rPr>
        <w:t>, в порядке, определяемом Правительством Москвы (далее – межбюджетный трансферт).</w:t>
      </w:r>
    </w:p>
    <w:p w:rsidR="0061530A" w:rsidRPr="0061530A" w:rsidRDefault="0061530A" w:rsidP="009638C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530A">
        <w:rPr>
          <w:rFonts w:ascii="Times New Roman" w:hAnsi="Times New Roman" w:cs="Times New Roman"/>
          <w:sz w:val="28"/>
          <w:szCs w:val="28"/>
        </w:rPr>
        <w:t>6. Материалы, указанные в пункте 4 настоящего Порядка, в обобщенном виде предоставляются депутатом главе муниципального округа не позднее, чем за 5 дней до заседания Совета депутатов, на котором планируется рассмотреть вопрос о поощрении депутатов.</w:t>
      </w:r>
    </w:p>
    <w:p w:rsidR="0061530A" w:rsidRPr="0061530A" w:rsidRDefault="0061530A" w:rsidP="009638C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530A">
        <w:rPr>
          <w:rFonts w:ascii="Times New Roman" w:hAnsi="Times New Roman" w:cs="Times New Roman"/>
          <w:sz w:val="28"/>
          <w:szCs w:val="28"/>
        </w:rPr>
        <w:lastRenderedPageBreak/>
        <w:t>7. Глава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30A">
        <w:rPr>
          <w:rFonts w:ascii="Times New Roman" w:hAnsi="Times New Roman" w:cs="Times New Roman"/>
          <w:sz w:val="28"/>
          <w:szCs w:val="28"/>
        </w:rPr>
        <w:t>совместно с председателями постоянных к</w:t>
      </w:r>
      <w:r>
        <w:rPr>
          <w:rFonts w:ascii="Times New Roman" w:hAnsi="Times New Roman" w:cs="Times New Roman"/>
          <w:sz w:val="28"/>
          <w:szCs w:val="28"/>
        </w:rPr>
        <w:t xml:space="preserve">омиссий </w:t>
      </w:r>
      <w:r w:rsidRPr="0061530A">
        <w:rPr>
          <w:rFonts w:ascii="Times New Roman" w:hAnsi="Times New Roman" w:cs="Times New Roman"/>
          <w:sz w:val="28"/>
          <w:szCs w:val="28"/>
        </w:rPr>
        <w:t xml:space="preserve">депутатов Совета депутатов муниципального округа </w:t>
      </w:r>
      <w:r>
        <w:rPr>
          <w:rFonts w:ascii="Times New Roman" w:hAnsi="Times New Roman" w:cs="Times New Roman"/>
          <w:sz w:val="28"/>
          <w:szCs w:val="28"/>
        </w:rPr>
        <w:t>Восточный</w:t>
      </w:r>
      <w:r w:rsidRPr="0061530A">
        <w:rPr>
          <w:rFonts w:ascii="Times New Roman" w:hAnsi="Times New Roman" w:cs="Times New Roman"/>
          <w:sz w:val="28"/>
          <w:szCs w:val="28"/>
        </w:rPr>
        <w:t xml:space="preserve"> на основе материалов, указанных в пункте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настоящего</w:t>
      </w:r>
      <w:r w:rsidR="00AF4052">
        <w:rPr>
          <w:rFonts w:ascii="Times New Roman" w:hAnsi="Times New Roman" w:cs="Times New Roman"/>
          <w:sz w:val="28"/>
          <w:szCs w:val="28"/>
        </w:rPr>
        <w:t xml:space="preserve"> </w:t>
      </w:r>
      <w:r w:rsidRPr="0061530A">
        <w:rPr>
          <w:rFonts w:ascii="Times New Roman" w:hAnsi="Times New Roman" w:cs="Times New Roman"/>
          <w:sz w:val="28"/>
          <w:szCs w:val="28"/>
        </w:rPr>
        <w:t>Порядка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30A">
        <w:rPr>
          <w:rFonts w:ascii="Times New Roman" w:hAnsi="Times New Roman" w:cs="Times New Roman"/>
          <w:sz w:val="28"/>
          <w:szCs w:val="28"/>
        </w:rPr>
        <w:t>вносят в Совет депутатов проект решения о поощрении депутатов.</w:t>
      </w:r>
    </w:p>
    <w:p w:rsidR="0061530A" w:rsidRPr="0061530A" w:rsidRDefault="0061530A" w:rsidP="009638C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530A">
        <w:rPr>
          <w:rFonts w:ascii="Times New Roman" w:hAnsi="Times New Roman" w:cs="Times New Roman"/>
          <w:sz w:val="28"/>
          <w:szCs w:val="28"/>
        </w:rPr>
        <w:t>8. Решение о поощрении депутатов (далее – решение о поощрении) принимается Советом депутатов открытым голосованием большинством голосов от установленной численности депутатов. При принятии решения Советом депутатов могут учитываться не только количественные показатели, но и объем рассмотренных конкретным депутатом материалов (документов) и их результативность.</w:t>
      </w:r>
    </w:p>
    <w:p w:rsidR="0061530A" w:rsidRPr="0061530A" w:rsidRDefault="0061530A" w:rsidP="009638C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530A">
        <w:rPr>
          <w:rFonts w:ascii="Times New Roman" w:hAnsi="Times New Roman" w:cs="Times New Roman"/>
          <w:sz w:val="28"/>
          <w:szCs w:val="28"/>
        </w:rPr>
        <w:t>9. Выплата поощрения производится в безналичной форме</w:t>
      </w:r>
      <w:r>
        <w:rPr>
          <w:rFonts w:ascii="Times New Roman" w:hAnsi="Times New Roman" w:cs="Times New Roman"/>
          <w:sz w:val="28"/>
          <w:szCs w:val="28"/>
        </w:rPr>
        <w:t xml:space="preserve"> путем перечисления </w:t>
      </w:r>
      <w:r w:rsidRPr="0061530A">
        <w:rPr>
          <w:rFonts w:ascii="Times New Roman" w:hAnsi="Times New Roman" w:cs="Times New Roman"/>
          <w:sz w:val="28"/>
          <w:szCs w:val="28"/>
        </w:rPr>
        <w:t>денежных средств на расчетный счет депутата, в течение 5 дней с момента принятия решения о поощрении депутатов.</w:t>
      </w:r>
    </w:p>
    <w:p w:rsidR="0061530A" w:rsidRPr="0061530A" w:rsidRDefault="0061530A" w:rsidP="009638C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530A">
        <w:rPr>
          <w:rFonts w:ascii="Times New Roman" w:hAnsi="Times New Roman" w:cs="Times New Roman"/>
          <w:sz w:val="28"/>
          <w:szCs w:val="28"/>
        </w:rPr>
        <w:t xml:space="preserve">10. Депутаты представляют в аппарат Совета депутатов муниципального округа </w:t>
      </w:r>
      <w:r>
        <w:rPr>
          <w:rFonts w:ascii="Times New Roman" w:hAnsi="Times New Roman" w:cs="Times New Roman"/>
          <w:sz w:val="28"/>
          <w:szCs w:val="28"/>
        </w:rPr>
        <w:t>Восточный</w:t>
      </w:r>
      <w:r w:rsidRPr="0061530A">
        <w:rPr>
          <w:rFonts w:ascii="Times New Roman" w:hAnsi="Times New Roman" w:cs="Times New Roman"/>
          <w:sz w:val="28"/>
          <w:szCs w:val="28"/>
        </w:rPr>
        <w:t xml:space="preserve">, который, осуществляя обеспечение деятельности Совета депутатов муниципального округа </w:t>
      </w:r>
      <w:r>
        <w:rPr>
          <w:rFonts w:ascii="Times New Roman" w:hAnsi="Times New Roman" w:cs="Times New Roman"/>
          <w:sz w:val="28"/>
          <w:szCs w:val="28"/>
        </w:rPr>
        <w:t>Восточный</w:t>
      </w:r>
      <w:r w:rsidRPr="0061530A">
        <w:rPr>
          <w:rFonts w:ascii="Times New Roman" w:hAnsi="Times New Roman" w:cs="Times New Roman"/>
          <w:sz w:val="28"/>
          <w:szCs w:val="28"/>
        </w:rPr>
        <w:t xml:space="preserve"> выступает налоговым агентом, документы с банковскими реквизитами, необходимыми для начисления поощрения и безналичного перечисления денежных средств.</w:t>
      </w:r>
    </w:p>
    <w:p w:rsidR="0061530A" w:rsidRPr="0061530A" w:rsidRDefault="0061530A" w:rsidP="009638C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530A">
        <w:rPr>
          <w:rFonts w:ascii="Times New Roman" w:hAnsi="Times New Roman" w:cs="Times New Roman"/>
          <w:sz w:val="28"/>
          <w:szCs w:val="28"/>
        </w:rPr>
        <w:t>11. Депутат имеет право отказаться от поощрения путем подачи письменного заявления главе муниципального округа. Сведения о заявлении депутата доводятся до сведения Совета депутатов.</w:t>
      </w:r>
    </w:p>
    <w:p w:rsidR="0061530A" w:rsidRPr="0061530A" w:rsidRDefault="0061530A" w:rsidP="009638C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530A">
        <w:rPr>
          <w:rFonts w:ascii="Times New Roman" w:hAnsi="Times New Roman" w:cs="Times New Roman"/>
          <w:sz w:val="28"/>
          <w:szCs w:val="28"/>
        </w:rPr>
        <w:t>12. Неисполнение депутатом пункта 10 настоящего Порядка по решению Совета депутатов может быть приравнено к отказу в получении поощрения.</w:t>
      </w:r>
    </w:p>
    <w:p w:rsidR="0061530A" w:rsidRPr="0061530A" w:rsidRDefault="0061530A" w:rsidP="009638C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530A">
        <w:rPr>
          <w:rFonts w:ascii="Times New Roman" w:hAnsi="Times New Roman" w:cs="Times New Roman"/>
          <w:sz w:val="28"/>
          <w:szCs w:val="28"/>
        </w:rPr>
        <w:t>13. В случае отказа депутата от поощрения неиспользованные средства межбюджетного трансферта решением Совета депутатов могут распределяться между поощряемыми депутатами Совета депутатов в равных долях.</w:t>
      </w:r>
    </w:p>
    <w:p w:rsidR="0061530A" w:rsidRPr="0061530A" w:rsidRDefault="0061530A" w:rsidP="009638C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530A">
        <w:rPr>
          <w:rFonts w:ascii="Times New Roman" w:hAnsi="Times New Roman" w:cs="Times New Roman"/>
          <w:sz w:val="28"/>
          <w:szCs w:val="28"/>
        </w:rPr>
        <w:t>14. Неиспользованные на конец отчетного периода средства межбюджетного трансферта возвращаются в бюджет города Москвы в порядке и сроки, установленные соглашением о предоставлении межбюджетного трансферта между Департаментом финансов города Москвы и аппаратом С</w:t>
      </w:r>
      <w:r>
        <w:rPr>
          <w:rFonts w:ascii="Times New Roman" w:hAnsi="Times New Roman" w:cs="Times New Roman"/>
          <w:sz w:val="28"/>
          <w:szCs w:val="28"/>
        </w:rPr>
        <w:t xml:space="preserve">овета депутатов муниципального </w:t>
      </w:r>
      <w:r w:rsidRPr="0061530A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>Восточный</w:t>
      </w:r>
      <w:r w:rsidRPr="0061530A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61530A" w:rsidRPr="0061530A" w:rsidSect="001C43D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4E1C2F"/>
    <w:multiLevelType w:val="multilevel"/>
    <w:tmpl w:val="3FEA47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30A5C1E"/>
    <w:multiLevelType w:val="multilevel"/>
    <w:tmpl w:val="2AE032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90"/>
    <w:rsid w:val="000E717B"/>
    <w:rsid w:val="00104490"/>
    <w:rsid w:val="00161D94"/>
    <w:rsid w:val="001C43D9"/>
    <w:rsid w:val="0020510F"/>
    <w:rsid w:val="00330AC0"/>
    <w:rsid w:val="00471B0E"/>
    <w:rsid w:val="004872FE"/>
    <w:rsid w:val="005C401E"/>
    <w:rsid w:val="0061530A"/>
    <w:rsid w:val="006F31DB"/>
    <w:rsid w:val="008A276B"/>
    <w:rsid w:val="008C4142"/>
    <w:rsid w:val="009638CC"/>
    <w:rsid w:val="00A556F6"/>
    <w:rsid w:val="00AF4052"/>
    <w:rsid w:val="00AF6F86"/>
    <w:rsid w:val="00BD4782"/>
    <w:rsid w:val="00D30734"/>
    <w:rsid w:val="00DC1186"/>
    <w:rsid w:val="00EA645D"/>
    <w:rsid w:val="00F56A1B"/>
    <w:rsid w:val="00F57EEC"/>
    <w:rsid w:val="00F6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03473-6E6D-4C74-B855-4DA2976E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AC0"/>
    <w:pPr>
      <w:ind w:left="720"/>
      <w:contextualSpacing/>
    </w:pPr>
  </w:style>
  <w:style w:type="paragraph" w:customStyle="1" w:styleId="ConsPlusTitle">
    <w:name w:val="ConsPlusTitle"/>
    <w:rsid w:val="009638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7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7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8</cp:revision>
  <cp:lastPrinted>2022-12-16T09:01:00Z</cp:lastPrinted>
  <dcterms:created xsi:type="dcterms:W3CDTF">2022-12-13T09:58:00Z</dcterms:created>
  <dcterms:modified xsi:type="dcterms:W3CDTF">2022-12-26T05:16:00Z</dcterms:modified>
</cp:coreProperties>
</file>