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677" w:rsidRPr="002C05DC" w:rsidRDefault="003B7677" w:rsidP="003B7677">
      <w:pPr>
        <w:widowControl w:val="0"/>
        <w:adjustRightInd w:val="0"/>
        <w:ind w:right="76"/>
        <w:jc w:val="center"/>
        <w:rPr>
          <w:b/>
          <w:sz w:val="22"/>
        </w:rPr>
      </w:pPr>
    </w:p>
    <w:p w:rsidR="003B7677" w:rsidRDefault="003B7677" w:rsidP="003B7677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3B7677" w:rsidRDefault="003B7677" w:rsidP="003B7677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3B7677" w:rsidRDefault="003B7677" w:rsidP="003B7677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3B7677" w:rsidRDefault="003B7677" w:rsidP="003B7677">
      <w:pPr>
        <w:pStyle w:val="ConsPlusTitle"/>
        <w:outlineLvl w:val="0"/>
      </w:pPr>
    </w:p>
    <w:p w:rsidR="003B7677" w:rsidRDefault="003B7677" w:rsidP="003B7677">
      <w:pPr>
        <w:pStyle w:val="ConsPlusTitle"/>
        <w:outlineLvl w:val="0"/>
      </w:pPr>
    </w:p>
    <w:p w:rsidR="003B7677" w:rsidRDefault="003B7677" w:rsidP="003B7677">
      <w:pPr>
        <w:pStyle w:val="ConsPlusTitle"/>
        <w:jc w:val="center"/>
      </w:pPr>
      <w:r>
        <w:t>РЕШЕНИЕ</w:t>
      </w:r>
    </w:p>
    <w:p w:rsidR="003B7677" w:rsidRDefault="003B7677" w:rsidP="003B7677">
      <w:pPr>
        <w:pStyle w:val="ConsPlusTitle"/>
        <w:jc w:val="center"/>
        <w:rPr>
          <w:b w:val="0"/>
        </w:rPr>
      </w:pPr>
    </w:p>
    <w:p w:rsidR="003B7677" w:rsidRDefault="003B7677" w:rsidP="003B7677">
      <w:pPr>
        <w:pStyle w:val="ConsPlusTitle"/>
        <w:jc w:val="center"/>
        <w:rPr>
          <w:b w:val="0"/>
        </w:rPr>
      </w:pPr>
    </w:p>
    <w:p w:rsidR="003B7677" w:rsidRDefault="003B7677" w:rsidP="003B7677">
      <w:pPr>
        <w:pStyle w:val="ConsPlusTitle"/>
        <w:jc w:val="center"/>
        <w:rPr>
          <w:b w:val="0"/>
        </w:rPr>
      </w:pPr>
    </w:p>
    <w:p w:rsidR="003B7677" w:rsidRDefault="003B7677" w:rsidP="003B7677">
      <w:pPr>
        <w:widowControl w:val="0"/>
        <w:adjustRightInd w:val="0"/>
        <w:ind w:right="76"/>
        <w:rPr>
          <w:u w:val="single"/>
        </w:rPr>
      </w:pPr>
      <w:r>
        <w:rPr>
          <w:u w:val="single"/>
        </w:rPr>
        <w:t>30</w:t>
      </w:r>
      <w:r w:rsidRPr="00752F3D">
        <w:rPr>
          <w:u w:val="single"/>
        </w:rPr>
        <w:t xml:space="preserve"> </w:t>
      </w:r>
      <w:r>
        <w:rPr>
          <w:u w:val="single"/>
        </w:rPr>
        <w:t>января 2015</w:t>
      </w:r>
      <w:r w:rsidRPr="00752F3D">
        <w:rPr>
          <w:u w:val="single"/>
        </w:rPr>
        <w:t xml:space="preserve"> года №</w:t>
      </w:r>
      <w:r>
        <w:rPr>
          <w:u w:val="single"/>
        </w:rPr>
        <w:t>2/1</w:t>
      </w:r>
    </w:p>
    <w:p w:rsidR="003B7677" w:rsidRDefault="003B7677" w:rsidP="003B7677">
      <w:pPr>
        <w:widowControl w:val="0"/>
        <w:adjustRightInd w:val="0"/>
        <w:ind w:right="76"/>
        <w:rPr>
          <w:u w:val="single"/>
        </w:rPr>
      </w:pPr>
    </w:p>
    <w:p w:rsidR="00272756" w:rsidRPr="000E3FBE" w:rsidRDefault="00272756" w:rsidP="00272756">
      <w:pPr>
        <w:pStyle w:val="ConsPlusTitle"/>
        <w:tabs>
          <w:tab w:val="left" w:pos="4860"/>
        </w:tabs>
        <w:ind w:right="4495"/>
        <w:jc w:val="both"/>
      </w:pPr>
      <w:r w:rsidRPr="000E3FBE">
        <w:t xml:space="preserve">О внесении изменений в Устав муниципального округа </w:t>
      </w:r>
      <w:r>
        <w:t>Восточный</w:t>
      </w:r>
    </w:p>
    <w:p w:rsidR="00272756" w:rsidRPr="000E3FBE" w:rsidRDefault="00272756" w:rsidP="00272756">
      <w:pPr>
        <w:adjustRightInd w:val="0"/>
        <w:ind w:firstLine="540"/>
        <w:jc w:val="both"/>
      </w:pPr>
    </w:p>
    <w:p w:rsidR="00A61FD1" w:rsidRDefault="00734178" w:rsidP="00A61FD1">
      <w:pPr>
        <w:adjustRightInd w:val="0"/>
        <w:ind w:firstLine="720"/>
        <w:jc w:val="both"/>
      </w:pPr>
      <w:proofErr w:type="gramStart"/>
      <w:r>
        <w:t>В целях приведения Устава муниципального округа Восточный в соответствие с Ф</w:t>
      </w:r>
      <w:r w:rsidRPr="000E3FBE">
        <w:t>едеральн</w:t>
      </w:r>
      <w:r>
        <w:t>ым</w:t>
      </w:r>
      <w:r w:rsidRPr="000E3FBE">
        <w:t xml:space="preserve"> зак</w:t>
      </w:r>
      <w:r>
        <w:t>оном</w:t>
      </w:r>
      <w:r w:rsidRPr="000E3FBE">
        <w:t xml:space="preserve"> от 6 октября 2003 года № 131-ФЗ «Об общих принципах организации местного самоуправления в Российской Федерации»</w:t>
      </w:r>
      <w:r>
        <w:t>,</w:t>
      </w:r>
      <w:r w:rsidRPr="000E3FBE">
        <w:t xml:space="preserve"> </w:t>
      </w:r>
      <w:r>
        <w:t>Законом города Москвы от 6 ноября 2002 года № 56 «Об организации местного самоуправления в городе Москве» Совет депутатов муниципального округа Восточный решил</w:t>
      </w:r>
      <w:r w:rsidR="00A61FD1">
        <w:t xml:space="preserve"> в</w:t>
      </w:r>
      <w:r w:rsidR="00272756" w:rsidRPr="000E3FBE">
        <w:t xml:space="preserve">нести </w:t>
      </w:r>
      <w:r w:rsidR="00A61FD1">
        <w:t xml:space="preserve">изменение </w:t>
      </w:r>
      <w:r w:rsidR="00272756" w:rsidRPr="000E3FBE">
        <w:t xml:space="preserve">в Устав муниципального округа </w:t>
      </w:r>
      <w:r w:rsidR="00272756">
        <w:t>Восточный</w:t>
      </w:r>
      <w:r w:rsidR="00A61FD1">
        <w:t>:</w:t>
      </w:r>
      <w:proofErr w:type="gramEnd"/>
    </w:p>
    <w:p w:rsidR="00272756" w:rsidRDefault="00A61FD1" w:rsidP="00A61FD1">
      <w:pPr>
        <w:pStyle w:val="a3"/>
        <w:numPr>
          <w:ilvl w:val="0"/>
          <w:numId w:val="1"/>
        </w:numPr>
        <w:adjustRightInd w:val="0"/>
        <w:jc w:val="both"/>
      </w:pPr>
      <w:r>
        <w:t>П</w:t>
      </w:r>
      <w:r w:rsidR="00272756">
        <w:t>ункт 4 статьи 28  изложить в следующей редакции:</w:t>
      </w:r>
    </w:p>
    <w:p w:rsidR="00272756" w:rsidRDefault="00803BBC" w:rsidP="00272756">
      <w:pPr>
        <w:pStyle w:val="ConsPlusNormal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="00272756" w:rsidRPr="000E3FBE">
        <w:rPr>
          <w:rFonts w:ascii="Times New Roman" w:hAnsi="Times New Roman" w:cs="Times New Roman"/>
          <w:bCs/>
          <w:sz w:val="28"/>
          <w:szCs w:val="28"/>
        </w:rPr>
        <w:t>4. Проект правового акта должен быть рассмотрен органом местного самоуправления или должностным лицом местного самоуправления, к полномочиям которых относится принятие соо</w:t>
      </w:r>
      <w:r w:rsidR="00272756">
        <w:rPr>
          <w:rFonts w:ascii="Times New Roman" w:hAnsi="Times New Roman" w:cs="Times New Roman"/>
          <w:bCs/>
          <w:sz w:val="28"/>
          <w:szCs w:val="28"/>
        </w:rPr>
        <w:t>тветствующего акта, не позднее 3</w:t>
      </w:r>
      <w:r w:rsidR="00272756" w:rsidRPr="000E3FBE">
        <w:rPr>
          <w:rFonts w:ascii="Times New Roman" w:hAnsi="Times New Roman" w:cs="Times New Roman"/>
          <w:bCs/>
          <w:sz w:val="28"/>
          <w:szCs w:val="28"/>
        </w:rPr>
        <w:t>0 дней со дня его внесения. В случае если проект правого акта поступил в период между сессиями Совета депутатов (отпуска должностного лица местного самоуправления), указанный срок исчисляется со дня окончания так</w:t>
      </w:r>
      <w:r w:rsidR="003B7677">
        <w:rPr>
          <w:rFonts w:ascii="Times New Roman" w:hAnsi="Times New Roman" w:cs="Times New Roman"/>
          <w:bCs/>
          <w:sz w:val="28"/>
          <w:szCs w:val="28"/>
        </w:rPr>
        <w:t>ого перерыва в работе (отпуска)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="003B7677">
        <w:rPr>
          <w:rFonts w:ascii="Times New Roman" w:hAnsi="Times New Roman" w:cs="Times New Roman"/>
          <w:bCs/>
          <w:sz w:val="28"/>
          <w:szCs w:val="28"/>
        </w:rPr>
        <w:t>.</w:t>
      </w:r>
    </w:p>
    <w:p w:rsidR="00803BBC" w:rsidRDefault="00803BBC" w:rsidP="00C430AD">
      <w:pPr>
        <w:adjustRightInd w:val="0"/>
        <w:ind w:firstLine="708"/>
        <w:jc w:val="both"/>
      </w:pPr>
      <w:r w:rsidRPr="00803BBC">
        <w:t xml:space="preserve"> </w:t>
      </w:r>
      <w:r w:rsidRPr="000E3FBE">
        <w:t>2. Направить настоящее решение на государственную регистрацию в Главное управление Министерства юстиции</w:t>
      </w:r>
      <w:r>
        <w:t xml:space="preserve"> Российской Федерации по Москве.</w:t>
      </w:r>
    </w:p>
    <w:p w:rsidR="00803BBC" w:rsidRPr="000E3FBE" w:rsidRDefault="00803BBC" w:rsidP="00803BBC">
      <w:pPr>
        <w:adjustRightInd w:val="0"/>
        <w:ind w:firstLine="720"/>
        <w:jc w:val="both"/>
        <w:rPr>
          <w:i/>
        </w:rPr>
      </w:pPr>
      <w:r w:rsidRPr="000E3FBE">
        <w:t xml:space="preserve">3. Опубликовать настоящее решение после </w:t>
      </w:r>
      <w:r>
        <w:t xml:space="preserve">его </w:t>
      </w:r>
      <w:r w:rsidRPr="000E3FBE">
        <w:t xml:space="preserve">государственной регистрации в </w:t>
      </w:r>
      <w:r>
        <w:t>бюллетене «Московский муниципальный вестник»</w:t>
      </w:r>
      <w:r w:rsidRPr="000E3FBE">
        <w:rPr>
          <w:i/>
        </w:rPr>
        <w:t>.</w:t>
      </w:r>
    </w:p>
    <w:p w:rsidR="00803BBC" w:rsidRDefault="00803BBC" w:rsidP="00803BBC">
      <w:pPr>
        <w:adjustRightInd w:val="0"/>
        <w:ind w:firstLine="720"/>
        <w:jc w:val="both"/>
      </w:pPr>
      <w:r>
        <w:t>4. Настоящее решение вступает в силу со дня его официального опубликования.</w:t>
      </w:r>
    </w:p>
    <w:p w:rsidR="00803BBC" w:rsidRPr="000E3FBE" w:rsidRDefault="00803BBC" w:rsidP="00803BBC">
      <w:pPr>
        <w:adjustRightInd w:val="0"/>
        <w:ind w:firstLine="720"/>
        <w:jc w:val="both"/>
        <w:rPr>
          <w:i/>
        </w:rPr>
      </w:pPr>
      <w:r>
        <w:t>5</w:t>
      </w:r>
      <w:r w:rsidRPr="000E3FBE">
        <w:t xml:space="preserve">. </w:t>
      </w:r>
      <w:proofErr w:type="gramStart"/>
      <w:r w:rsidRPr="000E3FBE">
        <w:t>Контроль за</w:t>
      </w:r>
      <w:proofErr w:type="gramEnd"/>
      <w:r w:rsidRPr="000E3FBE">
        <w:t xml:space="preserve"> выполнением настоящего решения возложить на </w:t>
      </w:r>
      <w:r>
        <w:t xml:space="preserve">главу муниципального округа Восточный </w:t>
      </w:r>
      <w:proofErr w:type="spellStart"/>
      <w:r>
        <w:t>Н.А.Огурцова</w:t>
      </w:r>
      <w:proofErr w:type="spellEnd"/>
      <w:r w:rsidRPr="000E3FBE">
        <w:rPr>
          <w:i/>
        </w:rPr>
        <w:t>.</w:t>
      </w:r>
    </w:p>
    <w:p w:rsidR="00803BBC" w:rsidRDefault="00803BBC" w:rsidP="00803BBC">
      <w:pPr>
        <w:adjustRightInd w:val="0"/>
        <w:ind w:firstLine="720"/>
        <w:jc w:val="both"/>
      </w:pPr>
    </w:p>
    <w:p w:rsidR="00803BBC" w:rsidRPr="0004356E" w:rsidRDefault="00803BBC" w:rsidP="00803BBC">
      <w:pPr>
        <w:adjustRightInd w:val="0"/>
        <w:jc w:val="both"/>
        <w:rPr>
          <w:b/>
        </w:rPr>
      </w:pPr>
      <w:r w:rsidRPr="0004356E">
        <w:rPr>
          <w:b/>
        </w:rPr>
        <w:t xml:space="preserve">Глава муниципального округа </w:t>
      </w:r>
    </w:p>
    <w:p w:rsidR="00803BBC" w:rsidRDefault="00803BBC" w:rsidP="00803BBC">
      <w:pPr>
        <w:adjustRightInd w:val="0"/>
        <w:jc w:val="both"/>
      </w:pPr>
      <w:proofErr w:type="gramStart"/>
      <w:r w:rsidRPr="0004356E">
        <w:rPr>
          <w:b/>
        </w:rPr>
        <w:t>Восточный</w:t>
      </w:r>
      <w:proofErr w:type="gramEnd"/>
      <w:r>
        <w:t xml:space="preserve">                                       </w:t>
      </w:r>
      <w:r w:rsidRPr="000E3FBE">
        <w:tab/>
      </w:r>
      <w:r w:rsidRPr="000E3FBE">
        <w:tab/>
      </w:r>
      <w:r w:rsidRPr="000E3FBE">
        <w:tab/>
      </w:r>
      <w:r>
        <w:t xml:space="preserve">                         </w:t>
      </w:r>
      <w:r>
        <w:rPr>
          <w:b/>
        </w:rPr>
        <w:t>Н.А.Огурцов</w:t>
      </w:r>
      <w:r w:rsidRPr="00191D81">
        <w:t xml:space="preserve"> </w:t>
      </w:r>
    </w:p>
    <w:p w:rsidR="00803BBC" w:rsidRDefault="00803BBC" w:rsidP="00803BBC">
      <w:pPr>
        <w:adjustRightInd w:val="0"/>
        <w:ind w:firstLine="720"/>
        <w:jc w:val="both"/>
      </w:pPr>
    </w:p>
    <w:p w:rsidR="00803BBC" w:rsidRPr="000E3FBE" w:rsidRDefault="00803BBC" w:rsidP="00803BBC">
      <w:pPr>
        <w:adjustRightInd w:val="0"/>
        <w:ind w:firstLine="720"/>
        <w:jc w:val="both"/>
      </w:pPr>
    </w:p>
    <w:p w:rsidR="00803BBC" w:rsidRPr="000E3FBE" w:rsidRDefault="00803BBC" w:rsidP="00272756">
      <w:pPr>
        <w:pStyle w:val="ConsPlusNormal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148E5" w:rsidRDefault="00D148E5" w:rsidP="00272756">
      <w:pPr>
        <w:ind w:firstLine="708"/>
      </w:pPr>
    </w:p>
    <w:sectPr w:rsidR="00D148E5" w:rsidSect="00D14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A7E24"/>
    <w:multiLevelType w:val="hybridMultilevel"/>
    <w:tmpl w:val="FFE4563E"/>
    <w:lvl w:ilvl="0" w:tplc="737A9A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72756"/>
    <w:rsid w:val="00272756"/>
    <w:rsid w:val="003B7677"/>
    <w:rsid w:val="00494F83"/>
    <w:rsid w:val="00734178"/>
    <w:rsid w:val="00803BBC"/>
    <w:rsid w:val="00A61FD1"/>
    <w:rsid w:val="00AB0502"/>
    <w:rsid w:val="00B86446"/>
    <w:rsid w:val="00C430AD"/>
    <w:rsid w:val="00D10072"/>
    <w:rsid w:val="00D1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75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727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272756"/>
    <w:pPr>
      <w:ind w:left="720"/>
      <w:contextualSpacing/>
    </w:pPr>
  </w:style>
  <w:style w:type="paragraph" w:customStyle="1" w:styleId="ConsPlusNormal">
    <w:name w:val="ConsPlusNormal"/>
    <w:link w:val="ConsPlusNormal0"/>
    <w:rsid w:val="0027275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72756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cp:lastPrinted>2015-01-30T10:11:00Z</cp:lastPrinted>
  <dcterms:created xsi:type="dcterms:W3CDTF">2015-01-30T05:02:00Z</dcterms:created>
  <dcterms:modified xsi:type="dcterms:W3CDTF">2015-02-02T10:55:00Z</dcterms:modified>
</cp:coreProperties>
</file>