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6A6C" w:rsidRDefault="00936A6C" w:rsidP="00936A6C">
      <w:pPr>
        <w:pStyle w:val="ConsPlusTitle"/>
        <w:jc w:val="center"/>
        <w:rPr>
          <w:b w:val="0"/>
        </w:rPr>
      </w:pPr>
      <w:r>
        <w:rPr>
          <w:b w:val="0"/>
        </w:rPr>
        <w:t xml:space="preserve">      СОВЕТ ДЕПУТАТОВ                      </w:t>
      </w:r>
    </w:p>
    <w:p w:rsidR="00936A6C" w:rsidRDefault="00936A6C" w:rsidP="00936A6C">
      <w:pPr>
        <w:pStyle w:val="ConsPlusTitle"/>
        <w:jc w:val="center"/>
        <w:rPr>
          <w:b w:val="0"/>
        </w:rPr>
      </w:pPr>
      <w:r>
        <w:rPr>
          <w:b w:val="0"/>
        </w:rPr>
        <w:t xml:space="preserve">       муниципального округа</w:t>
      </w:r>
    </w:p>
    <w:p w:rsidR="00936A6C" w:rsidRDefault="00936A6C" w:rsidP="00936A6C">
      <w:pPr>
        <w:pStyle w:val="ConsPlusTitle"/>
        <w:jc w:val="center"/>
        <w:rPr>
          <w:b w:val="0"/>
        </w:rPr>
      </w:pPr>
      <w:r>
        <w:rPr>
          <w:b w:val="0"/>
        </w:rPr>
        <w:t>Восточный</w:t>
      </w:r>
    </w:p>
    <w:p w:rsidR="00936A6C" w:rsidRDefault="00936A6C" w:rsidP="00936A6C">
      <w:pPr>
        <w:pStyle w:val="ConsPlusTitle"/>
        <w:jc w:val="center"/>
        <w:rPr>
          <w:b w:val="0"/>
        </w:rPr>
      </w:pPr>
    </w:p>
    <w:p w:rsidR="00936A6C" w:rsidRDefault="00936A6C" w:rsidP="00936A6C">
      <w:pPr>
        <w:pStyle w:val="ConsPlusTitle"/>
        <w:jc w:val="center"/>
        <w:outlineLvl w:val="0"/>
      </w:pPr>
    </w:p>
    <w:p w:rsidR="00936A6C" w:rsidRDefault="00936A6C" w:rsidP="00936A6C">
      <w:pPr>
        <w:pStyle w:val="ConsPlusTitle"/>
        <w:jc w:val="center"/>
      </w:pPr>
      <w:r>
        <w:t>РЕШЕНИЕ</w:t>
      </w:r>
    </w:p>
    <w:p w:rsidR="00936A6C" w:rsidRPr="00936A6C" w:rsidRDefault="00936A6C" w:rsidP="00936A6C">
      <w:pPr>
        <w:widowControl w:val="0"/>
        <w:autoSpaceDE w:val="0"/>
        <w:autoSpaceDN w:val="0"/>
        <w:adjustRightInd w:val="0"/>
        <w:ind w:right="76"/>
        <w:rPr>
          <w:lang w:val="ru-RU"/>
        </w:rPr>
      </w:pPr>
    </w:p>
    <w:p w:rsidR="00936A6C" w:rsidRPr="00936A6C" w:rsidRDefault="00936A6C" w:rsidP="00936A6C">
      <w:pPr>
        <w:widowControl w:val="0"/>
        <w:autoSpaceDE w:val="0"/>
        <w:autoSpaceDN w:val="0"/>
        <w:adjustRightInd w:val="0"/>
        <w:ind w:right="76"/>
        <w:rPr>
          <w:lang w:val="ru-RU"/>
        </w:rPr>
      </w:pPr>
    </w:p>
    <w:p w:rsidR="00936A6C" w:rsidRPr="00936A6C" w:rsidRDefault="00936A6C" w:rsidP="00936A6C">
      <w:pPr>
        <w:jc w:val="both"/>
        <w:rPr>
          <w:lang w:val="ru-RU"/>
        </w:rPr>
      </w:pPr>
    </w:p>
    <w:p w:rsidR="00936A6C" w:rsidRPr="00936A6C" w:rsidRDefault="00936A6C" w:rsidP="00936A6C">
      <w:pPr>
        <w:jc w:val="both"/>
        <w:rPr>
          <w:sz w:val="26"/>
          <w:szCs w:val="26"/>
          <w:u w:val="single"/>
          <w:lang w:val="ru-RU"/>
        </w:rPr>
      </w:pPr>
      <w:r>
        <w:rPr>
          <w:sz w:val="26"/>
          <w:szCs w:val="26"/>
          <w:u w:val="single"/>
          <w:lang w:val="ru-RU"/>
        </w:rPr>
        <w:t>21</w:t>
      </w:r>
      <w:r w:rsidRPr="00936A6C">
        <w:rPr>
          <w:sz w:val="26"/>
          <w:szCs w:val="26"/>
          <w:u w:val="single"/>
          <w:lang w:val="ru-RU"/>
        </w:rPr>
        <w:t xml:space="preserve"> </w:t>
      </w:r>
      <w:r>
        <w:rPr>
          <w:sz w:val="26"/>
          <w:szCs w:val="26"/>
          <w:u w:val="single"/>
          <w:lang w:val="ru-RU"/>
        </w:rPr>
        <w:t>мая 2015 года №7/6</w:t>
      </w:r>
    </w:p>
    <w:p w:rsidR="00CA649B" w:rsidRPr="009D19FF" w:rsidRDefault="00D33F8D" w:rsidP="000D1E06">
      <w:pPr>
        <w:ind w:firstLine="709"/>
        <w:jc w:val="right"/>
        <w:rPr>
          <w:rFonts w:ascii="Times New Roman" w:hAnsi="Times New Roman"/>
          <w:sz w:val="28"/>
          <w:szCs w:val="28"/>
          <w:lang w:val="ru-RU"/>
        </w:rPr>
      </w:pPr>
      <w:r w:rsidRPr="009D19FF">
        <w:rPr>
          <w:rFonts w:ascii="Times New Roman" w:hAnsi="Times New Roman"/>
          <w:sz w:val="28"/>
          <w:szCs w:val="28"/>
          <w:lang w:val="ru-RU"/>
        </w:rPr>
        <w:t xml:space="preserve">                                            </w:t>
      </w:r>
      <w:r w:rsidR="000D1E06" w:rsidRPr="009D19FF">
        <w:rPr>
          <w:rFonts w:ascii="Times New Roman" w:hAnsi="Times New Roman"/>
          <w:sz w:val="28"/>
          <w:szCs w:val="28"/>
          <w:lang w:val="ru-RU"/>
        </w:rPr>
        <w:t xml:space="preserve">                         </w:t>
      </w:r>
      <w:r w:rsidR="00CA649B" w:rsidRPr="009D19FF">
        <w:rPr>
          <w:rFonts w:ascii="Times New Roman" w:hAnsi="Times New Roman"/>
          <w:sz w:val="28"/>
          <w:szCs w:val="28"/>
          <w:lang w:val="ru-RU"/>
        </w:rPr>
        <w:t xml:space="preserve">                                                                                              </w:t>
      </w:r>
    </w:p>
    <w:p w:rsidR="00CA649B" w:rsidRDefault="00CA649B" w:rsidP="00CA649B">
      <w:pPr>
        <w:jc w:val="both"/>
        <w:rPr>
          <w:rFonts w:ascii="Times New Roman" w:hAnsi="Times New Roman"/>
          <w:sz w:val="28"/>
          <w:szCs w:val="28"/>
          <w:u w:val="single"/>
          <w:lang w:val="ru-RU"/>
        </w:rPr>
      </w:pPr>
    </w:p>
    <w:p w:rsidR="0094710A" w:rsidRDefault="00614EA2" w:rsidP="0094710A">
      <w:pPr>
        <w:tabs>
          <w:tab w:val="left" w:pos="3402"/>
          <w:tab w:val="left" w:pos="4253"/>
        </w:tabs>
        <w:ind w:right="5244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 xml:space="preserve">О согласовании </w:t>
      </w:r>
      <w:proofErr w:type="gramStart"/>
      <w:r>
        <w:rPr>
          <w:rFonts w:ascii="Times New Roman" w:hAnsi="Times New Roman"/>
          <w:b/>
          <w:bCs/>
          <w:sz w:val="28"/>
          <w:szCs w:val="28"/>
          <w:lang w:val="ru-RU"/>
        </w:rPr>
        <w:t xml:space="preserve">проекта </w:t>
      </w:r>
      <w:r w:rsidR="006344EA">
        <w:rPr>
          <w:rFonts w:ascii="Times New Roman" w:hAnsi="Times New Roman"/>
          <w:b/>
          <w:bCs/>
          <w:sz w:val="28"/>
          <w:szCs w:val="28"/>
          <w:lang w:val="ru-RU"/>
        </w:rPr>
        <w:t>изменения  схемы</w:t>
      </w:r>
      <w:r>
        <w:rPr>
          <w:rFonts w:ascii="Times New Roman" w:hAnsi="Times New Roman"/>
          <w:b/>
          <w:bCs/>
          <w:sz w:val="28"/>
          <w:szCs w:val="28"/>
          <w:lang w:val="ru-RU"/>
        </w:rPr>
        <w:t xml:space="preserve"> размещения нестационарных торговых объектов</w:t>
      </w:r>
      <w:proofErr w:type="gramEnd"/>
    </w:p>
    <w:p w:rsidR="001D082E" w:rsidRDefault="001D082E" w:rsidP="000D1E06">
      <w:pPr>
        <w:pStyle w:val="a4"/>
        <w:rPr>
          <w:rFonts w:ascii="Times New Roman" w:hAnsi="Times New Roman"/>
        </w:rPr>
      </w:pPr>
    </w:p>
    <w:p w:rsidR="0094710A" w:rsidRDefault="001256DD" w:rsidP="001D082E">
      <w:pPr>
        <w:tabs>
          <w:tab w:val="left" w:pos="4678"/>
        </w:tabs>
        <w:ind w:right="-1" w:firstLine="709"/>
        <w:jc w:val="both"/>
        <w:rPr>
          <w:b/>
          <w:bCs/>
          <w:lang w:val="ru-RU"/>
        </w:rPr>
      </w:pPr>
      <w:proofErr w:type="gramStart"/>
      <w:r>
        <w:rPr>
          <w:rFonts w:ascii="Times New Roman" w:hAnsi="Times New Roman"/>
          <w:sz w:val="28"/>
          <w:szCs w:val="28"/>
          <w:lang w:val="ru-RU"/>
        </w:rPr>
        <w:t xml:space="preserve">В соответствии с </w:t>
      </w:r>
      <w:r w:rsidR="00614EA2">
        <w:rPr>
          <w:rFonts w:ascii="Times New Roman" w:hAnsi="Times New Roman"/>
          <w:sz w:val="28"/>
          <w:szCs w:val="28"/>
          <w:lang w:val="ru-RU"/>
        </w:rPr>
        <w:t xml:space="preserve">пунктом 1 </w:t>
      </w:r>
      <w:r>
        <w:rPr>
          <w:rFonts w:ascii="Times New Roman" w:hAnsi="Times New Roman"/>
          <w:sz w:val="28"/>
          <w:szCs w:val="28"/>
          <w:lang w:val="ru-RU"/>
        </w:rPr>
        <w:t>части</w:t>
      </w:r>
      <w:r w:rsidR="00614EA2">
        <w:rPr>
          <w:rFonts w:ascii="Times New Roman" w:hAnsi="Times New Roman"/>
          <w:sz w:val="28"/>
          <w:szCs w:val="28"/>
          <w:lang w:val="ru-RU"/>
        </w:rPr>
        <w:t xml:space="preserve"> 5 статьи 1 Закона города Москвы от 11 июля 2012 года № 39 «О наделении органов местного самоуправления муниципальных округов в городе Москве отдельными полномочиями города Москвы»,</w:t>
      </w:r>
      <w:r w:rsidR="009A10DC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D082E">
        <w:rPr>
          <w:rFonts w:ascii="Times New Roman" w:hAnsi="Times New Roman"/>
          <w:sz w:val="28"/>
          <w:szCs w:val="28"/>
          <w:lang w:val="ru-RU"/>
        </w:rPr>
        <w:t xml:space="preserve">на основании </w:t>
      </w:r>
      <w:r w:rsidR="00614EA2">
        <w:rPr>
          <w:rFonts w:ascii="Times New Roman" w:hAnsi="Times New Roman"/>
          <w:sz w:val="28"/>
          <w:szCs w:val="28"/>
          <w:lang w:val="ru-RU"/>
        </w:rPr>
        <w:t>обращени</w:t>
      </w:r>
      <w:r w:rsidR="001D082E">
        <w:rPr>
          <w:rFonts w:ascii="Times New Roman" w:hAnsi="Times New Roman"/>
          <w:sz w:val="28"/>
          <w:szCs w:val="28"/>
          <w:lang w:val="ru-RU"/>
        </w:rPr>
        <w:t>я</w:t>
      </w:r>
      <w:r w:rsidR="00614EA2">
        <w:rPr>
          <w:rFonts w:ascii="Times New Roman" w:hAnsi="Times New Roman"/>
          <w:sz w:val="28"/>
          <w:szCs w:val="28"/>
          <w:lang w:val="ru-RU"/>
        </w:rPr>
        <w:t xml:space="preserve"> заместителя префекта Восточного административного округа г</w:t>
      </w:r>
      <w:r w:rsidR="001F2625">
        <w:rPr>
          <w:rFonts w:ascii="Times New Roman" w:hAnsi="Times New Roman"/>
          <w:sz w:val="28"/>
          <w:szCs w:val="28"/>
          <w:lang w:val="ru-RU"/>
        </w:rPr>
        <w:t>орода Москвы Э.В.Петросяна от 12.05.2015 № 01-14-879</w:t>
      </w:r>
      <w:r w:rsidR="00614EA2">
        <w:rPr>
          <w:rFonts w:ascii="Times New Roman" w:hAnsi="Times New Roman"/>
          <w:sz w:val="28"/>
          <w:szCs w:val="28"/>
          <w:lang w:val="ru-RU"/>
        </w:rPr>
        <w:t>/</w:t>
      </w:r>
      <w:r w:rsidR="006344EA">
        <w:rPr>
          <w:rFonts w:ascii="Times New Roman" w:hAnsi="Times New Roman"/>
          <w:sz w:val="28"/>
          <w:szCs w:val="28"/>
          <w:lang w:val="ru-RU"/>
        </w:rPr>
        <w:t>1</w:t>
      </w:r>
      <w:r w:rsidR="00614EA2">
        <w:rPr>
          <w:rFonts w:ascii="Times New Roman" w:hAnsi="Times New Roman"/>
          <w:sz w:val="28"/>
          <w:szCs w:val="28"/>
          <w:lang w:val="ru-RU"/>
        </w:rPr>
        <w:t>5,</w:t>
      </w:r>
      <w:r w:rsidR="0094710A">
        <w:rPr>
          <w:rFonts w:ascii="Times New Roman" w:hAnsi="Times New Roman"/>
          <w:b/>
          <w:bCs/>
          <w:sz w:val="28"/>
          <w:szCs w:val="28"/>
          <w:lang w:val="ru-RU"/>
        </w:rPr>
        <w:t xml:space="preserve"> Совет депутатов решил</w:t>
      </w:r>
      <w:r w:rsidR="0094710A">
        <w:rPr>
          <w:b/>
          <w:bCs/>
          <w:lang w:val="ru-RU"/>
        </w:rPr>
        <w:t>:</w:t>
      </w:r>
      <w:proofErr w:type="gramEnd"/>
    </w:p>
    <w:p w:rsidR="0094710A" w:rsidRDefault="0094710A" w:rsidP="0094710A">
      <w:pPr>
        <w:tabs>
          <w:tab w:val="left" w:pos="4678"/>
        </w:tabs>
        <w:ind w:right="-1" w:firstLine="709"/>
        <w:jc w:val="both"/>
        <w:rPr>
          <w:lang w:val="ru-RU"/>
        </w:rPr>
      </w:pPr>
    </w:p>
    <w:p w:rsidR="000D1E06" w:rsidRDefault="0094710A" w:rsidP="0094710A">
      <w:pPr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1. </w:t>
      </w:r>
      <w:r w:rsidR="00614EA2">
        <w:rPr>
          <w:rFonts w:ascii="Times New Roman" w:hAnsi="Times New Roman"/>
          <w:sz w:val="28"/>
          <w:szCs w:val="28"/>
          <w:lang w:val="ru-RU"/>
        </w:rPr>
        <w:t xml:space="preserve">Согласовать проект </w:t>
      </w:r>
      <w:r w:rsidR="00FD627A">
        <w:rPr>
          <w:rFonts w:ascii="Times New Roman" w:hAnsi="Times New Roman"/>
          <w:sz w:val="28"/>
          <w:szCs w:val="28"/>
          <w:lang w:val="ru-RU"/>
        </w:rPr>
        <w:t>изменения  С</w:t>
      </w:r>
      <w:r w:rsidR="006344EA">
        <w:rPr>
          <w:rFonts w:ascii="Times New Roman" w:hAnsi="Times New Roman"/>
          <w:sz w:val="28"/>
          <w:szCs w:val="28"/>
          <w:lang w:val="ru-RU"/>
        </w:rPr>
        <w:t>хемы</w:t>
      </w:r>
      <w:r w:rsidR="00614EA2">
        <w:rPr>
          <w:rFonts w:ascii="Times New Roman" w:hAnsi="Times New Roman"/>
          <w:sz w:val="28"/>
          <w:szCs w:val="28"/>
          <w:lang w:val="ru-RU"/>
        </w:rPr>
        <w:t xml:space="preserve"> размещения нестационарных торговых объектов  </w:t>
      </w:r>
      <w:r w:rsidR="00FD627A">
        <w:rPr>
          <w:rFonts w:ascii="Times New Roman" w:hAnsi="Times New Roman"/>
          <w:sz w:val="28"/>
          <w:szCs w:val="28"/>
          <w:lang w:val="ru-RU"/>
        </w:rPr>
        <w:t>на</w:t>
      </w:r>
      <w:r w:rsidR="00614EA2">
        <w:rPr>
          <w:rFonts w:ascii="Times New Roman" w:hAnsi="Times New Roman"/>
          <w:sz w:val="28"/>
          <w:szCs w:val="28"/>
          <w:lang w:val="ru-RU"/>
        </w:rPr>
        <w:t xml:space="preserve"> территории </w:t>
      </w:r>
      <w:r w:rsidR="006344EA">
        <w:rPr>
          <w:rFonts w:ascii="Times New Roman" w:hAnsi="Times New Roman"/>
          <w:sz w:val="28"/>
          <w:szCs w:val="28"/>
          <w:lang w:val="ru-RU"/>
        </w:rPr>
        <w:t xml:space="preserve">муниципального </w:t>
      </w:r>
      <w:r w:rsidR="00614EA2">
        <w:rPr>
          <w:rFonts w:ascii="Times New Roman" w:hAnsi="Times New Roman"/>
          <w:sz w:val="28"/>
          <w:szCs w:val="28"/>
          <w:lang w:val="ru-RU"/>
        </w:rPr>
        <w:t xml:space="preserve">округа  </w:t>
      </w:r>
      <w:r w:rsidR="00FD627A">
        <w:rPr>
          <w:rFonts w:ascii="Times New Roman" w:hAnsi="Times New Roman"/>
          <w:sz w:val="28"/>
          <w:szCs w:val="28"/>
          <w:lang w:val="ru-RU"/>
        </w:rPr>
        <w:t>Восточный</w:t>
      </w:r>
      <w:r w:rsidR="00614EA2">
        <w:rPr>
          <w:rFonts w:ascii="Times New Roman" w:hAnsi="Times New Roman"/>
          <w:sz w:val="28"/>
          <w:szCs w:val="28"/>
          <w:lang w:val="ru-RU"/>
        </w:rPr>
        <w:t xml:space="preserve">, в части </w:t>
      </w:r>
      <w:r w:rsidR="00FD627A">
        <w:rPr>
          <w:rFonts w:ascii="Times New Roman" w:hAnsi="Times New Roman"/>
          <w:sz w:val="28"/>
          <w:szCs w:val="28"/>
          <w:lang w:val="ru-RU"/>
        </w:rPr>
        <w:t>размещения торговых</w:t>
      </w:r>
      <w:r w:rsidR="000D1E06">
        <w:rPr>
          <w:rFonts w:ascii="Times New Roman" w:hAnsi="Times New Roman"/>
          <w:sz w:val="28"/>
          <w:szCs w:val="28"/>
          <w:lang w:val="ru-RU"/>
        </w:rPr>
        <w:t xml:space="preserve"> автомат</w:t>
      </w:r>
      <w:r w:rsidR="00FD627A">
        <w:rPr>
          <w:rFonts w:ascii="Times New Roman" w:hAnsi="Times New Roman"/>
          <w:sz w:val="28"/>
          <w:szCs w:val="28"/>
          <w:lang w:val="ru-RU"/>
        </w:rPr>
        <w:t>ов</w:t>
      </w:r>
      <w:r w:rsidR="000D1E06">
        <w:rPr>
          <w:rFonts w:ascii="Times New Roman" w:hAnsi="Times New Roman"/>
          <w:sz w:val="28"/>
          <w:szCs w:val="28"/>
          <w:lang w:val="ru-RU"/>
        </w:rPr>
        <w:t xml:space="preserve"> по адресам</w:t>
      </w:r>
      <w:r w:rsidR="00FD627A">
        <w:rPr>
          <w:rFonts w:ascii="Times New Roman" w:hAnsi="Times New Roman"/>
          <w:sz w:val="28"/>
          <w:szCs w:val="28"/>
          <w:lang w:val="ru-RU"/>
        </w:rPr>
        <w:t xml:space="preserve"> согласно приложению.</w:t>
      </w:r>
    </w:p>
    <w:p w:rsidR="0094710A" w:rsidRDefault="0094710A" w:rsidP="0094710A">
      <w:pPr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2. Направить настоящее решение в управу района </w:t>
      </w:r>
      <w:r w:rsidR="00FD627A">
        <w:rPr>
          <w:rFonts w:ascii="Times New Roman" w:hAnsi="Times New Roman"/>
          <w:sz w:val="28"/>
          <w:szCs w:val="28"/>
          <w:lang w:val="ru-RU"/>
        </w:rPr>
        <w:t>Восточный</w:t>
      </w:r>
      <w:r>
        <w:rPr>
          <w:rFonts w:ascii="Times New Roman" w:hAnsi="Times New Roman"/>
          <w:sz w:val="28"/>
          <w:szCs w:val="28"/>
          <w:lang w:val="ru-RU"/>
        </w:rPr>
        <w:t xml:space="preserve"> города Москвы, префектуру Восточного административного округа города Москвы, Департамент территориальных органов исполнительной власти города Москвы.</w:t>
      </w:r>
    </w:p>
    <w:p w:rsidR="00FD627A" w:rsidRPr="00FD627A" w:rsidRDefault="0094710A" w:rsidP="00FD627A">
      <w:pPr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FD627A">
        <w:rPr>
          <w:rFonts w:ascii="Times New Roman" w:hAnsi="Times New Roman"/>
          <w:sz w:val="28"/>
          <w:szCs w:val="28"/>
          <w:lang w:val="ru-RU"/>
        </w:rPr>
        <w:t xml:space="preserve">3. Опубликовать настоящее решение в бюллетене «Московский муниципальный вестник» и разместить на официальном сайте муниципального округа </w:t>
      </w:r>
      <w:r w:rsidR="00FD627A" w:rsidRPr="00FD627A">
        <w:rPr>
          <w:rFonts w:ascii="Times New Roman" w:hAnsi="Times New Roman"/>
          <w:sz w:val="28"/>
          <w:szCs w:val="28"/>
          <w:lang w:val="ru-RU"/>
        </w:rPr>
        <w:t>Восточный</w:t>
      </w:r>
      <w:r w:rsidRPr="00FD627A">
        <w:rPr>
          <w:rFonts w:ascii="Times New Roman" w:hAnsi="Times New Roman"/>
          <w:sz w:val="28"/>
          <w:szCs w:val="28"/>
          <w:lang w:val="ru-RU"/>
        </w:rPr>
        <w:t xml:space="preserve"> - </w:t>
      </w:r>
      <w:r w:rsidR="00FD627A" w:rsidRPr="00FD627A">
        <w:rPr>
          <w:rFonts w:ascii="Times New Roman" w:hAnsi="Times New Roman"/>
          <w:sz w:val="28"/>
          <w:szCs w:val="28"/>
        </w:rPr>
        <w:t>www</w:t>
      </w:r>
      <w:r w:rsidR="00FD627A" w:rsidRPr="00FD627A">
        <w:rPr>
          <w:rFonts w:ascii="Times New Roman" w:hAnsi="Times New Roman"/>
          <w:sz w:val="28"/>
          <w:szCs w:val="28"/>
          <w:lang w:val="ru-RU"/>
        </w:rPr>
        <w:t>.</w:t>
      </w:r>
      <w:proofErr w:type="spellStart"/>
      <w:r w:rsidR="00FD627A" w:rsidRPr="00FD627A">
        <w:rPr>
          <w:rFonts w:ascii="Times New Roman" w:hAnsi="Times New Roman"/>
          <w:sz w:val="28"/>
          <w:szCs w:val="28"/>
        </w:rPr>
        <w:t>vostochnoe</w:t>
      </w:r>
      <w:proofErr w:type="spellEnd"/>
      <w:r w:rsidR="00FD627A" w:rsidRPr="00FD627A">
        <w:rPr>
          <w:rFonts w:ascii="Times New Roman" w:hAnsi="Times New Roman"/>
          <w:sz w:val="28"/>
          <w:szCs w:val="28"/>
          <w:lang w:val="ru-RU"/>
        </w:rPr>
        <w:t>-</w:t>
      </w:r>
      <w:r w:rsidR="00FD627A" w:rsidRPr="00FD627A">
        <w:rPr>
          <w:rFonts w:ascii="Times New Roman" w:hAnsi="Times New Roman"/>
          <w:sz w:val="28"/>
          <w:szCs w:val="28"/>
        </w:rPr>
        <w:t>mo</w:t>
      </w:r>
      <w:r w:rsidR="00FD627A" w:rsidRPr="00FD627A">
        <w:rPr>
          <w:rFonts w:ascii="Times New Roman" w:hAnsi="Times New Roman"/>
          <w:sz w:val="28"/>
          <w:szCs w:val="28"/>
          <w:lang w:val="ru-RU"/>
        </w:rPr>
        <w:t>.</w:t>
      </w:r>
      <w:proofErr w:type="spellStart"/>
      <w:r w:rsidR="00FD627A" w:rsidRPr="00FD627A">
        <w:rPr>
          <w:rFonts w:ascii="Times New Roman" w:hAnsi="Times New Roman"/>
          <w:sz w:val="28"/>
          <w:szCs w:val="28"/>
        </w:rPr>
        <w:t>ru</w:t>
      </w:r>
      <w:proofErr w:type="spellEnd"/>
      <w:r w:rsidR="00FD627A" w:rsidRPr="00FD627A">
        <w:rPr>
          <w:rFonts w:ascii="Times New Roman" w:hAnsi="Times New Roman"/>
          <w:sz w:val="28"/>
          <w:szCs w:val="28"/>
          <w:lang w:val="ru-RU"/>
        </w:rPr>
        <w:t>.</w:t>
      </w:r>
    </w:p>
    <w:p w:rsidR="0094710A" w:rsidRPr="00FD627A" w:rsidRDefault="0094710A" w:rsidP="00FD627A">
      <w:pPr>
        <w:pStyle w:val="a4"/>
        <w:ind w:firstLine="567"/>
        <w:rPr>
          <w:rFonts w:ascii="Times New Roman" w:hAnsi="Times New Roman"/>
        </w:rPr>
      </w:pPr>
      <w:r w:rsidRPr="00FD627A">
        <w:rPr>
          <w:rFonts w:ascii="Times New Roman" w:hAnsi="Times New Roman"/>
        </w:rPr>
        <w:t xml:space="preserve">4. </w:t>
      </w:r>
      <w:proofErr w:type="gramStart"/>
      <w:r w:rsidR="00FD627A" w:rsidRPr="00FD627A">
        <w:rPr>
          <w:rFonts w:ascii="Times New Roman" w:hAnsi="Times New Roman"/>
        </w:rPr>
        <w:t>Контроль за</w:t>
      </w:r>
      <w:proofErr w:type="gramEnd"/>
      <w:r w:rsidR="00FD627A" w:rsidRPr="00FD627A">
        <w:rPr>
          <w:rFonts w:ascii="Times New Roman" w:hAnsi="Times New Roman"/>
        </w:rPr>
        <w:t xml:space="preserve"> исполнением настоящего решения возложить на главу муниципального округа Восточный </w:t>
      </w:r>
      <w:proofErr w:type="spellStart"/>
      <w:r w:rsidR="00FD627A" w:rsidRPr="00FD627A">
        <w:rPr>
          <w:rFonts w:ascii="Times New Roman" w:hAnsi="Times New Roman"/>
        </w:rPr>
        <w:t>Огурцова</w:t>
      </w:r>
      <w:proofErr w:type="spellEnd"/>
      <w:r w:rsidR="00FD627A" w:rsidRPr="00FD627A">
        <w:rPr>
          <w:rFonts w:ascii="Times New Roman" w:hAnsi="Times New Roman"/>
        </w:rPr>
        <w:t xml:space="preserve"> Н.А.</w:t>
      </w:r>
    </w:p>
    <w:p w:rsidR="00FD627A" w:rsidRDefault="00FD627A" w:rsidP="0094710A">
      <w:pPr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FD627A" w:rsidRPr="00FD627A" w:rsidRDefault="00FD627A" w:rsidP="0094710A">
      <w:pPr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FD627A" w:rsidRDefault="00FD627A" w:rsidP="00FD627A">
      <w:pPr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FD627A" w:rsidRPr="00FD627A" w:rsidRDefault="00FD627A" w:rsidP="00FD627A">
      <w:pPr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FD627A">
        <w:rPr>
          <w:rFonts w:ascii="Times New Roman" w:hAnsi="Times New Roman"/>
          <w:b/>
          <w:sz w:val="28"/>
          <w:szCs w:val="28"/>
          <w:lang w:val="ru-RU"/>
        </w:rPr>
        <w:t xml:space="preserve">Глава </w:t>
      </w:r>
      <w:proofErr w:type="gramStart"/>
      <w:r w:rsidRPr="00FD627A">
        <w:rPr>
          <w:rFonts w:ascii="Times New Roman" w:hAnsi="Times New Roman"/>
          <w:b/>
          <w:sz w:val="28"/>
          <w:szCs w:val="28"/>
          <w:lang w:val="ru-RU"/>
        </w:rPr>
        <w:t>муниципального</w:t>
      </w:r>
      <w:proofErr w:type="gramEnd"/>
      <w:r w:rsidRPr="00FD627A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</w:p>
    <w:p w:rsidR="00FD627A" w:rsidRPr="00FD627A" w:rsidRDefault="00FD627A" w:rsidP="00FD627A">
      <w:pPr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FD627A">
        <w:rPr>
          <w:rFonts w:ascii="Times New Roman" w:hAnsi="Times New Roman"/>
          <w:b/>
          <w:sz w:val="28"/>
          <w:szCs w:val="28"/>
          <w:lang w:val="ru-RU"/>
        </w:rPr>
        <w:t xml:space="preserve">округа </w:t>
      </w:r>
      <w:proofErr w:type="gramStart"/>
      <w:r w:rsidRPr="00FD627A">
        <w:rPr>
          <w:rFonts w:ascii="Times New Roman" w:hAnsi="Times New Roman"/>
          <w:b/>
          <w:sz w:val="28"/>
          <w:szCs w:val="28"/>
          <w:lang w:val="ru-RU"/>
        </w:rPr>
        <w:t>Восточный</w:t>
      </w:r>
      <w:proofErr w:type="gramEnd"/>
      <w:r w:rsidRPr="00FD627A">
        <w:rPr>
          <w:rFonts w:ascii="Times New Roman" w:hAnsi="Times New Roman"/>
          <w:b/>
          <w:sz w:val="28"/>
          <w:szCs w:val="28"/>
          <w:lang w:val="ru-RU"/>
        </w:rPr>
        <w:tab/>
        <w:t xml:space="preserve">                                                                 Н.А. Огурцов</w:t>
      </w:r>
    </w:p>
    <w:p w:rsidR="00FD627A" w:rsidRDefault="00FD627A" w:rsidP="0094710A">
      <w:pPr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FD627A" w:rsidRDefault="00FD627A" w:rsidP="0094710A">
      <w:pPr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FD627A" w:rsidRDefault="00FD627A" w:rsidP="0094710A">
      <w:pPr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FD627A" w:rsidRDefault="00FD627A" w:rsidP="0094710A">
      <w:pPr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FD627A" w:rsidRDefault="00FD627A" w:rsidP="0094710A">
      <w:pPr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FD627A" w:rsidRDefault="00FD627A" w:rsidP="0094710A">
      <w:pPr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FD627A" w:rsidRDefault="00FD627A" w:rsidP="0094710A">
      <w:pPr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FD627A" w:rsidRDefault="00FD627A" w:rsidP="0094710A">
      <w:pPr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FD627A" w:rsidRDefault="00FD627A" w:rsidP="0094710A">
      <w:pPr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FD627A" w:rsidRDefault="00FD627A" w:rsidP="0094710A">
      <w:pPr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FD627A" w:rsidRDefault="00FD627A" w:rsidP="0094710A">
      <w:pPr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FD627A" w:rsidRDefault="00FD627A" w:rsidP="0094710A">
      <w:pPr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1669AC" w:rsidRDefault="001669AC" w:rsidP="0094710A">
      <w:pPr>
        <w:jc w:val="both"/>
        <w:rPr>
          <w:rFonts w:ascii="Times New Roman" w:hAnsi="Times New Roman"/>
          <w:b/>
          <w:bCs/>
          <w:sz w:val="28"/>
          <w:szCs w:val="28"/>
          <w:lang w:val="ru-RU"/>
        </w:rPr>
        <w:sectPr w:rsidR="001669AC" w:rsidSect="001669AC">
          <w:pgSz w:w="11906" w:h="16838"/>
          <w:pgMar w:top="1134" w:right="850" w:bottom="719" w:left="1701" w:header="708" w:footer="708" w:gutter="0"/>
          <w:cols w:space="708"/>
          <w:docGrid w:linePitch="360"/>
        </w:sectPr>
      </w:pPr>
    </w:p>
    <w:tbl>
      <w:tblPr>
        <w:tblW w:w="15043" w:type="dxa"/>
        <w:tblInd w:w="91" w:type="dxa"/>
        <w:tblLayout w:type="fixed"/>
        <w:tblLook w:val="04A0"/>
      </w:tblPr>
      <w:tblGrid>
        <w:gridCol w:w="15043"/>
      </w:tblGrid>
      <w:tr w:rsidR="00030AF4" w:rsidRPr="00130BA1" w:rsidTr="00030AF4">
        <w:trPr>
          <w:trHeight w:val="240"/>
        </w:trPr>
        <w:tc>
          <w:tcPr>
            <w:tcW w:w="15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AF4" w:rsidRPr="00130BA1" w:rsidRDefault="00030AF4" w:rsidP="00030AF4">
            <w:pPr>
              <w:ind w:right="-61"/>
              <w:jc w:val="right"/>
              <w:rPr>
                <w:sz w:val="18"/>
                <w:szCs w:val="18"/>
              </w:rPr>
            </w:pPr>
            <w:bookmarkStart w:id="0" w:name="RANGE!A1:E38"/>
            <w:proofErr w:type="spellStart"/>
            <w:r w:rsidRPr="00130BA1">
              <w:rPr>
                <w:sz w:val="18"/>
                <w:szCs w:val="18"/>
              </w:rPr>
              <w:lastRenderedPageBreak/>
              <w:t>Приложение</w:t>
            </w:r>
            <w:proofErr w:type="spellEnd"/>
            <w:r w:rsidRPr="00130BA1">
              <w:rPr>
                <w:sz w:val="18"/>
                <w:szCs w:val="18"/>
              </w:rPr>
              <w:t xml:space="preserve">  1</w:t>
            </w:r>
            <w:bookmarkEnd w:id="0"/>
          </w:p>
        </w:tc>
      </w:tr>
      <w:tr w:rsidR="00030AF4" w:rsidRPr="00030AF4" w:rsidTr="00030AF4">
        <w:trPr>
          <w:trHeight w:val="240"/>
        </w:trPr>
        <w:tc>
          <w:tcPr>
            <w:tcW w:w="15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AF4" w:rsidRPr="00030AF4" w:rsidRDefault="00030AF4" w:rsidP="00030AF4">
            <w:pPr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 xml:space="preserve">к  </w:t>
            </w:r>
            <w:r w:rsidRPr="00030AF4">
              <w:rPr>
                <w:sz w:val="18"/>
                <w:szCs w:val="18"/>
                <w:lang w:val="ru-RU"/>
              </w:rPr>
              <w:t>решени</w:t>
            </w:r>
            <w:r>
              <w:rPr>
                <w:sz w:val="18"/>
                <w:szCs w:val="18"/>
                <w:lang w:val="ru-RU"/>
              </w:rPr>
              <w:t>ю</w:t>
            </w:r>
            <w:r w:rsidRPr="00030AF4">
              <w:rPr>
                <w:sz w:val="18"/>
                <w:szCs w:val="18"/>
                <w:lang w:val="ru-RU"/>
              </w:rPr>
              <w:t xml:space="preserve"> Совета депутатов</w:t>
            </w:r>
          </w:p>
        </w:tc>
      </w:tr>
      <w:tr w:rsidR="00030AF4" w:rsidRPr="00130BA1" w:rsidTr="00030AF4">
        <w:trPr>
          <w:trHeight w:val="240"/>
        </w:trPr>
        <w:tc>
          <w:tcPr>
            <w:tcW w:w="15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AF4" w:rsidRPr="00130BA1" w:rsidRDefault="00030AF4" w:rsidP="001C09CA">
            <w:pPr>
              <w:jc w:val="right"/>
              <w:rPr>
                <w:sz w:val="18"/>
                <w:szCs w:val="18"/>
              </w:rPr>
            </w:pPr>
            <w:r w:rsidRPr="00030AF4">
              <w:rPr>
                <w:sz w:val="18"/>
                <w:szCs w:val="18"/>
                <w:lang w:val="ru-RU"/>
              </w:rPr>
              <w:t xml:space="preserve"> </w:t>
            </w:r>
            <w:proofErr w:type="spellStart"/>
            <w:r w:rsidRPr="00130BA1">
              <w:rPr>
                <w:sz w:val="18"/>
                <w:szCs w:val="18"/>
              </w:rPr>
              <w:t>муниципального</w:t>
            </w:r>
            <w:proofErr w:type="spellEnd"/>
            <w:r w:rsidRPr="00130BA1">
              <w:rPr>
                <w:sz w:val="18"/>
                <w:szCs w:val="18"/>
              </w:rPr>
              <w:t xml:space="preserve"> </w:t>
            </w:r>
            <w:proofErr w:type="spellStart"/>
            <w:r w:rsidRPr="00130BA1">
              <w:rPr>
                <w:sz w:val="18"/>
                <w:szCs w:val="18"/>
              </w:rPr>
              <w:t>округа</w:t>
            </w:r>
            <w:proofErr w:type="spellEnd"/>
            <w:r w:rsidRPr="00130BA1">
              <w:rPr>
                <w:sz w:val="18"/>
                <w:szCs w:val="18"/>
              </w:rPr>
              <w:t xml:space="preserve">  </w:t>
            </w:r>
            <w:proofErr w:type="spellStart"/>
            <w:r w:rsidRPr="00130BA1">
              <w:rPr>
                <w:sz w:val="18"/>
                <w:szCs w:val="18"/>
              </w:rPr>
              <w:t>Восточный</w:t>
            </w:r>
            <w:proofErr w:type="spellEnd"/>
            <w:r w:rsidRPr="00130BA1">
              <w:rPr>
                <w:sz w:val="18"/>
                <w:szCs w:val="18"/>
              </w:rPr>
              <w:t xml:space="preserve"> </w:t>
            </w:r>
          </w:p>
        </w:tc>
      </w:tr>
      <w:tr w:rsidR="00030AF4" w:rsidRPr="008A448B" w:rsidTr="00030AF4">
        <w:trPr>
          <w:trHeight w:val="240"/>
        </w:trPr>
        <w:tc>
          <w:tcPr>
            <w:tcW w:w="15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AF4" w:rsidRPr="00030AF4" w:rsidRDefault="008A448B" w:rsidP="001C09CA">
            <w:pPr>
              <w:jc w:val="righ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От 21 мая 2015г. № 7/6</w:t>
            </w:r>
          </w:p>
        </w:tc>
      </w:tr>
      <w:tr w:rsidR="00030AF4" w:rsidRPr="008A448B" w:rsidTr="00030AF4">
        <w:trPr>
          <w:trHeight w:val="240"/>
        </w:trPr>
        <w:tc>
          <w:tcPr>
            <w:tcW w:w="15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AF4" w:rsidRPr="00030AF4" w:rsidRDefault="00030AF4" w:rsidP="001C09CA">
            <w:pPr>
              <w:jc w:val="right"/>
              <w:rPr>
                <w:sz w:val="18"/>
                <w:szCs w:val="18"/>
                <w:lang w:val="ru-RU"/>
              </w:rPr>
            </w:pPr>
          </w:p>
        </w:tc>
      </w:tr>
    </w:tbl>
    <w:p w:rsidR="00030AF4" w:rsidRDefault="00030AF4" w:rsidP="00030AF4">
      <w:pPr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030AF4" w:rsidRDefault="00030AF4" w:rsidP="001669AC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FD627A" w:rsidRDefault="001669AC" w:rsidP="001669AC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Адресный перечень для размещения торговых автоматов на территории ВАО г</w:t>
      </w:r>
      <w:proofErr w:type="gramStart"/>
      <w:r>
        <w:rPr>
          <w:rFonts w:ascii="Times New Roman" w:hAnsi="Times New Roman"/>
          <w:b/>
          <w:bCs/>
          <w:sz w:val="28"/>
          <w:szCs w:val="28"/>
          <w:lang w:val="ru-RU"/>
        </w:rPr>
        <w:t>.М</w:t>
      </w:r>
      <w:proofErr w:type="gramEnd"/>
      <w:r>
        <w:rPr>
          <w:rFonts w:ascii="Times New Roman" w:hAnsi="Times New Roman"/>
          <w:b/>
          <w:bCs/>
          <w:sz w:val="28"/>
          <w:szCs w:val="28"/>
          <w:lang w:val="ru-RU"/>
        </w:rPr>
        <w:t>осквы</w:t>
      </w:r>
    </w:p>
    <w:p w:rsidR="001669AC" w:rsidRDefault="001669AC" w:rsidP="001669AC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tbl>
      <w:tblPr>
        <w:tblStyle w:val="a5"/>
        <w:tblW w:w="0" w:type="auto"/>
        <w:tblLook w:val="04A0"/>
      </w:tblPr>
      <w:tblGrid>
        <w:gridCol w:w="1096"/>
        <w:gridCol w:w="1664"/>
        <w:gridCol w:w="1583"/>
        <w:gridCol w:w="1775"/>
        <w:gridCol w:w="1845"/>
        <w:gridCol w:w="2212"/>
        <w:gridCol w:w="1775"/>
        <w:gridCol w:w="1811"/>
        <w:gridCol w:w="1439"/>
      </w:tblGrid>
      <w:tr w:rsidR="001669AC" w:rsidTr="001669AC">
        <w:tc>
          <w:tcPr>
            <w:tcW w:w="1096" w:type="dxa"/>
          </w:tcPr>
          <w:p w:rsidR="001669AC" w:rsidRDefault="001669AC" w:rsidP="001669A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  <w:t>/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  <w:t>п</w:t>
            </w:r>
            <w:proofErr w:type="spellEnd"/>
          </w:p>
        </w:tc>
        <w:tc>
          <w:tcPr>
            <w:tcW w:w="1664" w:type="dxa"/>
          </w:tcPr>
          <w:p w:rsidR="001669AC" w:rsidRDefault="001669AC" w:rsidP="001669A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  <w:t>Управа района</w:t>
            </w:r>
          </w:p>
        </w:tc>
        <w:tc>
          <w:tcPr>
            <w:tcW w:w="1583" w:type="dxa"/>
          </w:tcPr>
          <w:p w:rsidR="001669AC" w:rsidRDefault="001669AC" w:rsidP="001669A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  <w:t>Вид объекта</w:t>
            </w:r>
          </w:p>
        </w:tc>
        <w:tc>
          <w:tcPr>
            <w:tcW w:w="1775" w:type="dxa"/>
          </w:tcPr>
          <w:p w:rsidR="001669AC" w:rsidRDefault="001669AC" w:rsidP="001669A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  <w:t>Адрес размещения</w:t>
            </w:r>
          </w:p>
        </w:tc>
        <w:tc>
          <w:tcPr>
            <w:tcW w:w="1845" w:type="dxa"/>
          </w:tcPr>
          <w:p w:rsidR="001669AC" w:rsidRPr="001669AC" w:rsidRDefault="001669AC" w:rsidP="001669A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vertAlign w:val="superscript"/>
                <w:lang w:val="ru-RU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  <w:t>Площадь места размещения, м</w:t>
            </w:r>
            <w:proofErr w:type="gramStart"/>
            <w:r>
              <w:rPr>
                <w:rFonts w:ascii="Times New Roman" w:hAnsi="Times New Roman"/>
                <w:b/>
                <w:bCs/>
                <w:sz w:val="28"/>
                <w:szCs w:val="28"/>
                <w:vertAlign w:val="superscript"/>
                <w:lang w:val="ru-RU"/>
              </w:rPr>
              <w:t>2</w:t>
            </w:r>
            <w:proofErr w:type="gramEnd"/>
          </w:p>
        </w:tc>
        <w:tc>
          <w:tcPr>
            <w:tcW w:w="2212" w:type="dxa"/>
          </w:tcPr>
          <w:p w:rsidR="001669AC" w:rsidRDefault="001669AC" w:rsidP="001669A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  <w:t>Специализация</w:t>
            </w:r>
          </w:p>
        </w:tc>
        <w:tc>
          <w:tcPr>
            <w:tcW w:w="1775" w:type="dxa"/>
          </w:tcPr>
          <w:p w:rsidR="001669AC" w:rsidRDefault="001669AC" w:rsidP="001669A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  <w:t>Период размещения</w:t>
            </w:r>
          </w:p>
        </w:tc>
        <w:tc>
          <w:tcPr>
            <w:tcW w:w="1811" w:type="dxa"/>
          </w:tcPr>
          <w:p w:rsidR="001669AC" w:rsidRDefault="001669AC" w:rsidP="001669A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  <w:t xml:space="preserve">Примечание </w:t>
            </w:r>
          </w:p>
        </w:tc>
        <w:tc>
          <w:tcPr>
            <w:tcW w:w="1439" w:type="dxa"/>
            <w:tcBorders>
              <w:bottom w:val="single" w:sz="4" w:space="0" w:color="auto"/>
            </w:tcBorders>
          </w:tcPr>
          <w:p w:rsidR="001669AC" w:rsidRDefault="001669AC" w:rsidP="001669A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  <w:t>Номер проекта МКА</w:t>
            </w:r>
          </w:p>
        </w:tc>
      </w:tr>
      <w:tr w:rsidR="00DE67EC" w:rsidRPr="00DE67EC" w:rsidTr="001669AC">
        <w:tc>
          <w:tcPr>
            <w:tcW w:w="1096" w:type="dxa"/>
          </w:tcPr>
          <w:p w:rsidR="00DE67EC" w:rsidRPr="00DE67EC" w:rsidRDefault="00DE67EC" w:rsidP="001669AC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ru-RU"/>
              </w:rPr>
            </w:pPr>
            <w:r w:rsidRPr="00DE67EC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1</w:t>
            </w:r>
          </w:p>
        </w:tc>
        <w:tc>
          <w:tcPr>
            <w:tcW w:w="1664" w:type="dxa"/>
          </w:tcPr>
          <w:p w:rsidR="00DE67EC" w:rsidRPr="00DE67EC" w:rsidRDefault="00DE67EC" w:rsidP="001669AC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ru-RU"/>
              </w:rPr>
            </w:pPr>
            <w:r w:rsidRPr="00DE67EC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Восточный</w:t>
            </w:r>
          </w:p>
        </w:tc>
        <w:tc>
          <w:tcPr>
            <w:tcW w:w="1583" w:type="dxa"/>
          </w:tcPr>
          <w:p w:rsidR="00DE67EC" w:rsidRPr="00DE67EC" w:rsidRDefault="00DE67EC" w:rsidP="001669AC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ru-RU"/>
              </w:rPr>
            </w:pPr>
            <w:r w:rsidRPr="00DE67EC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Торговый автомат</w:t>
            </w:r>
          </w:p>
        </w:tc>
        <w:tc>
          <w:tcPr>
            <w:tcW w:w="1775" w:type="dxa"/>
          </w:tcPr>
          <w:p w:rsidR="00DE67EC" w:rsidRPr="00DE67EC" w:rsidRDefault="00DE67EC" w:rsidP="001669AC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ru-RU"/>
              </w:rPr>
            </w:pPr>
            <w:r w:rsidRPr="00DE67EC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Южный парк</w:t>
            </w:r>
          </w:p>
        </w:tc>
        <w:tc>
          <w:tcPr>
            <w:tcW w:w="1845" w:type="dxa"/>
          </w:tcPr>
          <w:p w:rsidR="00DE67EC" w:rsidRPr="00DE67EC" w:rsidRDefault="00DE67EC" w:rsidP="001669AC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ru-RU"/>
              </w:rPr>
            </w:pPr>
            <w:r w:rsidRPr="00DE67EC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1,98</w:t>
            </w:r>
          </w:p>
        </w:tc>
        <w:tc>
          <w:tcPr>
            <w:tcW w:w="2212" w:type="dxa"/>
          </w:tcPr>
          <w:p w:rsidR="00DE67EC" w:rsidRPr="00DE67EC" w:rsidRDefault="00DE67EC" w:rsidP="001669AC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ru-RU"/>
              </w:rPr>
            </w:pPr>
            <w:r w:rsidRPr="00DE67EC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Питьевая вода</w:t>
            </w:r>
          </w:p>
        </w:tc>
        <w:tc>
          <w:tcPr>
            <w:tcW w:w="1775" w:type="dxa"/>
          </w:tcPr>
          <w:p w:rsidR="00DE67EC" w:rsidRPr="00DE67EC" w:rsidRDefault="00DE67EC" w:rsidP="001669AC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ru-RU"/>
              </w:rPr>
            </w:pPr>
            <w:r w:rsidRPr="00DE67EC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С 1 января по 31 декабря</w:t>
            </w:r>
          </w:p>
        </w:tc>
        <w:tc>
          <w:tcPr>
            <w:tcW w:w="1811" w:type="dxa"/>
          </w:tcPr>
          <w:p w:rsidR="00DE67EC" w:rsidRPr="00DE67EC" w:rsidRDefault="00DE67EC" w:rsidP="001669AC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ru-RU"/>
              </w:rPr>
            </w:pPr>
            <w:r w:rsidRPr="00DE67EC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каток</w:t>
            </w:r>
          </w:p>
        </w:tc>
        <w:tc>
          <w:tcPr>
            <w:tcW w:w="1439" w:type="dxa"/>
            <w:vMerge w:val="restart"/>
          </w:tcPr>
          <w:p w:rsidR="00DE67EC" w:rsidRPr="00DE67EC" w:rsidRDefault="00DE67EC" w:rsidP="001669AC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ru-RU"/>
              </w:rPr>
            </w:pPr>
          </w:p>
          <w:p w:rsidR="00DE67EC" w:rsidRPr="00DE67EC" w:rsidRDefault="00DE67EC" w:rsidP="001669AC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ru-RU"/>
              </w:rPr>
            </w:pPr>
          </w:p>
          <w:p w:rsidR="00DE67EC" w:rsidRPr="00DE67EC" w:rsidRDefault="00DE67EC" w:rsidP="001669AC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ru-RU"/>
              </w:rPr>
            </w:pPr>
          </w:p>
          <w:p w:rsidR="00DE67EC" w:rsidRPr="00DE67EC" w:rsidRDefault="00DE67EC" w:rsidP="001669AC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ru-RU"/>
              </w:rPr>
            </w:pPr>
          </w:p>
          <w:p w:rsidR="00DE67EC" w:rsidRPr="00DE67EC" w:rsidRDefault="00DE67EC" w:rsidP="001669AC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ru-RU"/>
              </w:rPr>
            </w:pPr>
            <w:r w:rsidRPr="00DE67EC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1</w:t>
            </w:r>
          </w:p>
          <w:p w:rsidR="00DE67EC" w:rsidRPr="00DE67EC" w:rsidRDefault="00DE67EC" w:rsidP="00B43903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ru-RU"/>
              </w:rPr>
            </w:pPr>
          </w:p>
        </w:tc>
      </w:tr>
      <w:tr w:rsidR="00DE67EC" w:rsidRPr="00DE67EC" w:rsidTr="001669AC">
        <w:tc>
          <w:tcPr>
            <w:tcW w:w="1096" w:type="dxa"/>
          </w:tcPr>
          <w:p w:rsidR="00DE67EC" w:rsidRPr="00DE67EC" w:rsidRDefault="00DE67EC" w:rsidP="00B43903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ru-RU"/>
              </w:rPr>
            </w:pPr>
            <w:r w:rsidRPr="00DE67EC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2</w:t>
            </w:r>
          </w:p>
        </w:tc>
        <w:tc>
          <w:tcPr>
            <w:tcW w:w="1664" w:type="dxa"/>
          </w:tcPr>
          <w:p w:rsidR="00DE67EC" w:rsidRPr="00DE67EC" w:rsidRDefault="00DE67EC" w:rsidP="00B43903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ru-RU"/>
              </w:rPr>
            </w:pPr>
            <w:r w:rsidRPr="00DE67EC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Восточный</w:t>
            </w:r>
          </w:p>
        </w:tc>
        <w:tc>
          <w:tcPr>
            <w:tcW w:w="1583" w:type="dxa"/>
          </w:tcPr>
          <w:p w:rsidR="00DE67EC" w:rsidRPr="00DE67EC" w:rsidRDefault="00DE67EC" w:rsidP="00B43903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ru-RU"/>
              </w:rPr>
            </w:pPr>
            <w:r w:rsidRPr="00DE67EC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Торговый автомат</w:t>
            </w:r>
          </w:p>
        </w:tc>
        <w:tc>
          <w:tcPr>
            <w:tcW w:w="1775" w:type="dxa"/>
          </w:tcPr>
          <w:p w:rsidR="00DE67EC" w:rsidRPr="00DE67EC" w:rsidRDefault="00DE67EC" w:rsidP="00B43903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ru-RU"/>
              </w:rPr>
            </w:pPr>
            <w:r w:rsidRPr="00DE67EC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Южный парк</w:t>
            </w:r>
          </w:p>
        </w:tc>
        <w:tc>
          <w:tcPr>
            <w:tcW w:w="1845" w:type="dxa"/>
          </w:tcPr>
          <w:p w:rsidR="00DE67EC" w:rsidRPr="00DE67EC" w:rsidRDefault="00DE67EC" w:rsidP="00B43903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ru-RU"/>
              </w:rPr>
            </w:pPr>
            <w:r w:rsidRPr="00DE67EC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1,98</w:t>
            </w:r>
          </w:p>
        </w:tc>
        <w:tc>
          <w:tcPr>
            <w:tcW w:w="2212" w:type="dxa"/>
          </w:tcPr>
          <w:p w:rsidR="00DE67EC" w:rsidRPr="00DE67EC" w:rsidRDefault="00DE67EC" w:rsidP="00B43903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ru-RU"/>
              </w:rPr>
            </w:pPr>
            <w:r w:rsidRPr="00DE67EC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Горячие напитки</w:t>
            </w:r>
          </w:p>
        </w:tc>
        <w:tc>
          <w:tcPr>
            <w:tcW w:w="1775" w:type="dxa"/>
          </w:tcPr>
          <w:p w:rsidR="00DE67EC" w:rsidRPr="00DE67EC" w:rsidRDefault="00DE67EC" w:rsidP="00B43903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ru-RU"/>
              </w:rPr>
            </w:pPr>
            <w:r w:rsidRPr="00DE67EC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С 1 января по 31 декабря</w:t>
            </w:r>
          </w:p>
        </w:tc>
        <w:tc>
          <w:tcPr>
            <w:tcW w:w="1811" w:type="dxa"/>
          </w:tcPr>
          <w:p w:rsidR="00DE67EC" w:rsidRPr="00DE67EC" w:rsidRDefault="00DE67EC" w:rsidP="00B43903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ru-RU"/>
              </w:rPr>
            </w:pPr>
            <w:r w:rsidRPr="00DE67EC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каток</w:t>
            </w:r>
          </w:p>
        </w:tc>
        <w:tc>
          <w:tcPr>
            <w:tcW w:w="1439" w:type="dxa"/>
            <w:vMerge/>
          </w:tcPr>
          <w:p w:rsidR="00DE67EC" w:rsidRPr="00DE67EC" w:rsidRDefault="00DE67EC" w:rsidP="00B43903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ru-RU"/>
              </w:rPr>
            </w:pPr>
          </w:p>
        </w:tc>
      </w:tr>
      <w:tr w:rsidR="00DE67EC" w:rsidRPr="00DE67EC" w:rsidTr="001669AC">
        <w:tc>
          <w:tcPr>
            <w:tcW w:w="1096" w:type="dxa"/>
          </w:tcPr>
          <w:p w:rsidR="00DE67EC" w:rsidRPr="00DE67EC" w:rsidRDefault="00DE67EC" w:rsidP="00B43903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ru-RU"/>
              </w:rPr>
            </w:pPr>
            <w:r w:rsidRPr="00DE67EC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3</w:t>
            </w:r>
          </w:p>
        </w:tc>
        <w:tc>
          <w:tcPr>
            <w:tcW w:w="1664" w:type="dxa"/>
          </w:tcPr>
          <w:p w:rsidR="00DE67EC" w:rsidRPr="00DE67EC" w:rsidRDefault="00DE67EC" w:rsidP="00B43903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ru-RU"/>
              </w:rPr>
            </w:pPr>
            <w:r w:rsidRPr="00DE67EC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Восточный</w:t>
            </w:r>
          </w:p>
        </w:tc>
        <w:tc>
          <w:tcPr>
            <w:tcW w:w="1583" w:type="dxa"/>
          </w:tcPr>
          <w:p w:rsidR="00DE67EC" w:rsidRPr="00DE67EC" w:rsidRDefault="00DE67EC" w:rsidP="00B43903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ru-RU"/>
              </w:rPr>
            </w:pPr>
            <w:r w:rsidRPr="00DE67EC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Торговый автомат</w:t>
            </w:r>
          </w:p>
        </w:tc>
        <w:tc>
          <w:tcPr>
            <w:tcW w:w="1775" w:type="dxa"/>
          </w:tcPr>
          <w:p w:rsidR="00DE67EC" w:rsidRPr="00DE67EC" w:rsidRDefault="00DE67EC" w:rsidP="00B43903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ru-RU"/>
              </w:rPr>
            </w:pPr>
            <w:r w:rsidRPr="00DE67EC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Южный парк</w:t>
            </w:r>
          </w:p>
        </w:tc>
        <w:tc>
          <w:tcPr>
            <w:tcW w:w="1845" w:type="dxa"/>
          </w:tcPr>
          <w:p w:rsidR="00DE67EC" w:rsidRPr="00DE67EC" w:rsidRDefault="00DE67EC" w:rsidP="00B43903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ru-RU"/>
              </w:rPr>
            </w:pPr>
            <w:r w:rsidRPr="00DE67EC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1,98</w:t>
            </w:r>
          </w:p>
        </w:tc>
        <w:tc>
          <w:tcPr>
            <w:tcW w:w="2212" w:type="dxa"/>
          </w:tcPr>
          <w:p w:rsidR="00DE67EC" w:rsidRPr="00DE67EC" w:rsidRDefault="00DE67EC" w:rsidP="00B43903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ru-RU"/>
              </w:rPr>
            </w:pPr>
            <w:r w:rsidRPr="00DE67EC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Молоко</w:t>
            </w:r>
          </w:p>
        </w:tc>
        <w:tc>
          <w:tcPr>
            <w:tcW w:w="1775" w:type="dxa"/>
          </w:tcPr>
          <w:p w:rsidR="00DE67EC" w:rsidRPr="00DE67EC" w:rsidRDefault="00DE67EC" w:rsidP="00B43903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ru-RU"/>
              </w:rPr>
            </w:pPr>
            <w:r w:rsidRPr="00DE67EC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С 1 января по 31 декабря</w:t>
            </w:r>
          </w:p>
        </w:tc>
        <w:tc>
          <w:tcPr>
            <w:tcW w:w="1811" w:type="dxa"/>
          </w:tcPr>
          <w:p w:rsidR="00DE67EC" w:rsidRPr="00DE67EC" w:rsidRDefault="00DE67EC" w:rsidP="00B43903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ru-RU"/>
              </w:rPr>
            </w:pPr>
            <w:r w:rsidRPr="00DE67EC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каток</w:t>
            </w:r>
          </w:p>
        </w:tc>
        <w:tc>
          <w:tcPr>
            <w:tcW w:w="1439" w:type="dxa"/>
            <w:vMerge/>
          </w:tcPr>
          <w:p w:rsidR="00DE67EC" w:rsidRPr="00DE67EC" w:rsidRDefault="00DE67EC" w:rsidP="00B43903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ru-RU"/>
              </w:rPr>
            </w:pPr>
          </w:p>
        </w:tc>
      </w:tr>
      <w:tr w:rsidR="00DE67EC" w:rsidRPr="00DE67EC" w:rsidTr="001669AC">
        <w:tc>
          <w:tcPr>
            <w:tcW w:w="1096" w:type="dxa"/>
          </w:tcPr>
          <w:p w:rsidR="00DE67EC" w:rsidRPr="00DE67EC" w:rsidRDefault="00DE67EC" w:rsidP="00B43903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ru-RU"/>
              </w:rPr>
            </w:pPr>
            <w:r w:rsidRPr="00DE67EC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4</w:t>
            </w:r>
          </w:p>
        </w:tc>
        <w:tc>
          <w:tcPr>
            <w:tcW w:w="1664" w:type="dxa"/>
          </w:tcPr>
          <w:p w:rsidR="00DE67EC" w:rsidRPr="00DE67EC" w:rsidRDefault="00DE67EC" w:rsidP="00B43903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ru-RU"/>
              </w:rPr>
            </w:pPr>
            <w:r w:rsidRPr="00DE67EC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Восточный</w:t>
            </w:r>
          </w:p>
        </w:tc>
        <w:tc>
          <w:tcPr>
            <w:tcW w:w="1583" w:type="dxa"/>
          </w:tcPr>
          <w:p w:rsidR="00DE67EC" w:rsidRPr="00DE67EC" w:rsidRDefault="00DE67EC" w:rsidP="00B43903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ru-RU"/>
              </w:rPr>
            </w:pPr>
            <w:r w:rsidRPr="00DE67EC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Торговый автомат</w:t>
            </w:r>
          </w:p>
        </w:tc>
        <w:tc>
          <w:tcPr>
            <w:tcW w:w="1775" w:type="dxa"/>
          </w:tcPr>
          <w:p w:rsidR="00DE67EC" w:rsidRPr="00DE67EC" w:rsidRDefault="00DE67EC" w:rsidP="00B43903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ru-RU"/>
              </w:rPr>
            </w:pPr>
            <w:r w:rsidRPr="00DE67EC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Южный парк</w:t>
            </w:r>
          </w:p>
        </w:tc>
        <w:tc>
          <w:tcPr>
            <w:tcW w:w="1845" w:type="dxa"/>
          </w:tcPr>
          <w:p w:rsidR="00DE67EC" w:rsidRPr="00DE67EC" w:rsidRDefault="00DE67EC" w:rsidP="00B43903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ru-RU"/>
              </w:rPr>
            </w:pPr>
            <w:r w:rsidRPr="00DE67EC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1,98</w:t>
            </w:r>
          </w:p>
        </w:tc>
        <w:tc>
          <w:tcPr>
            <w:tcW w:w="2212" w:type="dxa"/>
          </w:tcPr>
          <w:p w:rsidR="00DE67EC" w:rsidRPr="00DE67EC" w:rsidRDefault="00DE67EC" w:rsidP="00B43903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ru-RU"/>
              </w:rPr>
            </w:pPr>
            <w:proofErr w:type="spellStart"/>
            <w:r w:rsidRPr="00DE67EC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Снэки</w:t>
            </w:r>
            <w:proofErr w:type="spellEnd"/>
          </w:p>
        </w:tc>
        <w:tc>
          <w:tcPr>
            <w:tcW w:w="1775" w:type="dxa"/>
          </w:tcPr>
          <w:p w:rsidR="00DE67EC" w:rsidRPr="00DE67EC" w:rsidRDefault="00DE67EC" w:rsidP="00B43903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ru-RU"/>
              </w:rPr>
            </w:pPr>
            <w:r w:rsidRPr="00DE67EC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С 1 января по 31 декабря</w:t>
            </w:r>
          </w:p>
        </w:tc>
        <w:tc>
          <w:tcPr>
            <w:tcW w:w="1811" w:type="dxa"/>
          </w:tcPr>
          <w:p w:rsidR="00DE67EC" w:rsidRPr="00DE67EC" w:rsidRDefault="00DE67EC" w:rsidP="00B43903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ru-RU"/>
              </w:rPr>
            </w:pPr>
            <w:r w:rsidRPr="00DE67EC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каток</w:t>
            </w:r>
          </w:p>
        </w:tc>
        <w:tc>
          <w:tcPr>
            <w:tcW w:w="1439" w:type="dxa"/>
            <w:vMerge/>
            <w:tcBorders>
              <w:bottom w:val="single" w:sz="4" w:space="0" w:color="auto"/>
            </w:tcBorders>
          </w:tcPr>
          <w:p w:rsidR="00DE67EC" w:rsidRPr="00DE67EC" w:rsidRDefault="00DE67EC" w:rsidP="00B43903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ru-RU"/>
              </w:rPr>
            </w:pPr>
          </w:p>
        </w:tc>
      </w:tr>
    </w:tbl>
    <w:p w:rsidR="001669AC" w:rsidRPr="00DE67EC" w:rsidRDefault="001669AC" w:rsidP="001669AC">
      <w:pPr>
        <w:jc w:val="center"/>
        <w:rPr>
          <w:rFonts w:ascii="Times New Roman" w:hAnsi="Times New Roman"/>
          <w:bCs/>
          <w:sz w:val="28"/>
          <w:szCs w:val="28"/>
          <w:lang w:val="ru-RU"/>
        </w:rPr>
      </w:pPr>
    </w:p>
    <w:sectPr w:rsidR="001669AC" w:rsidRPr="00DE67EC" w:rsidSect="001669AC">
      <w:pgSz w:w="16838" w:h="11906" w:orient="landscape"/>
      <w:pgMar w:top="1701" w:right="1134" w:bottom="851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isplayHorizontalDrawingGridEvery w:val="2"/>
  <w:characterSpacingControl w:val="doNotCompress"/>
  <w:compat/>
  <w:rsids>
    <w:rsidRoot w:val="0094710A"/>
    <w:rsid w:val="000169C1"/>
    <w:rsid w:val="00016A87"/>
    <w:rsid w:val="00022D15"/>
    <w:rsid w:val="00030AF4"/>
    <w:rsid w:val="000436CB"/>
    <w:rsid w:val="00060210"/>
    <w:rsid w:val="00067218"/>
    <w:rsid w:val="0008298C"/>
    <w:rsid w:val="00084EEA"/>
    <w:rsid w:val="00085FA0"/>
    <w:rsid w:val="000917CD"/>
    <w:rsid w:val="00093BE2"/>
    <w:rsid w:val="000C11A4"/>
    <w:rsid w:val="000C2520"/>
    <w:rsid w:val="000D1E06"/>
    <w:rsid w:val="000E0D62"/>
    <w:rsid w:val="000E6B08"/>
    <w:rsid w:val="000F35D1"/>
    <w:rsid w:val="00101441"/>
    <w:rsid w:val="001014B1"/>
    <w:rsid w:val="00102FFE"/>
    <w:rsid w:val="00103D1D"/>
    <w:rsid w:val="00113F87"/>
    <w:rsid w:val="00120B9A"/>
    <w:rsid w:val="001256DD"/>
    <w:rsid w:val="001271AD"/>
    <w:rsid w:val="00143867"/>
    <w:rsid w:val="00144B61"/>
    <w:rsid w:val="001456B0"/>
    <w:rsid w:val="00150710"/>
    <w:rsid w:val="00152261"/>
    <w:rsid w:val="0015232C"/>
    <w:rsid w:val="00153796"/>
    <w:rsid w:val="0016012F"/>
    <w:rsid w:val="001669AC"/>
    <w:rsid w:val="00177595"/>
    <w:rsid w:val="00177658"/>
    <w:rsid w:val="001800CC"/>
    <w:rsid w:val="00196D27"/>
    <w:rsid w:val="00197E1A"/>
    <w:rsid w:val="001A18CC"/>
    <w:rsid w:val="001C1AB5"/>
    <w:rsid w:val="001D082E"/>
    <w:rsid w:val="001D1FEC"/>
    <w:rsid w:val="001D55D3"/>
    <w:rsid w:val="001D5D0F"/>
    <w:rsid w:val="001E0A6C"/>
    <w:rsid w:val="001E1070"/>
    <w:rsid w:val="001E57C7"/>
    <w:rsid w:val="001F17B0"/>
    <w:rsid w:val="001F1BC0"/>
    <w:rsid w:val="001F2625"/>
    <w:rsid w:val="001F75A6"/>
    <w:rsid w:val="00205BF3"/>
    <w:rsid w:val="00206221"/>
    <w:rsid w:val="00212B01"/>
    <w:rsid w:val="00217FCF"/>
    <w:rsid w:val="00222517"/>
    <w:rsid w:val="00224D00"/>
    <w:rsid w:val="00225201"/>
    <w:rsid w:val="00227FE7"/>
    <w:rsid w:val="00231F3C"/>
    <w:rsid w:val="002345DF"/>
    <w:rsid w:val="00234CD3"/>
    <w:rsid w:val="002443BE"/>
    <w:rsid w:val="00247602"/>
    <w:rsid w:val="00253602"/>
    <w:rsid w:val="00264064"/>
    <w:rsid w:val="00271F46"/>
    <w:rsid w:val="00290C01"/>
    <w:rsid w:val="002A1427"/>
    <w:rsid w:val="002A379E"/>
    <w:rsid w:val="002A614F"/>
    <w:rsid w:val="002A6AD3"/>
    <w:rsid w:val="002B493B"/>
    <w:rsid w:val="002E1F80"/>
    <w:rsid w:val="002E627A"/>
    <w:rsid w:val="002F134C"/>
    <w:rsid w:val="002F3B44"/>
    <w:rsid w:val="002F78E2"/>
    <w:rsid w:val="003009CC"/>
    <w:rsid w:val="00301BF4"/>
    <w:rsid w:val="00302BAB"/>
    <w:rsid w:val="00303D4F"/>
    <w:rsid w:val="003118E9"/>
    <w:rsid w:val="00316100"/>
    <w:rsid w:val="003161E6"/>
    <w:rsid w:val="0032042E"/>
    <w:rsid w:val="00322AC4"/>
    <w:rsid w:val="00323F5C"/>
    <w:rsid w:val="00324A59"/>
    <w:rsid w:val="00332FCE"/>
    <w:rsid w:val="00335038"/>
    <w:rsid w:val="00342E35"/>
    <w:rsid w:val="00342EEB"/>
    <w:rsid w:val="003473C6"/>
    <w:rsid w:val="0034752A"/>
    <w:rsid w:val="0034757A"/>
    <w:rsid w:val="00352A5C"/>
    <w:rsid w:val="003558F1"/>
    <w:rsid w:val="0035650F"/>
    <w:rsid w:val="0037612E"/>
    <w:rsid w:val="003773A2"/>
    <w:rsid w:val="003805ED"/>
    <w:rsid w:val="003824D2"/>
    <w:rsid w:val="003967C4"/>
    <w:rsid w:val="0039789D"/>
    <w:rsid w:val="00397C6E"/>
    <w:rsid w:val="003A4268"/>
    <w:rsid w:val="003A6B4D"/>
    <w:rsid w:val="003B1F78"/>
    <w:rsid w:val="003B6709"/>
    <w:rsid w:val="003D09FC"/>
    <w:rsid w:val="003D6C20"/>
    <w:rsid w:val="003E02DB"/>
    <w:rsid w:val="003E169D"/>
    <w:rsid w:val="003E4FA1"/>
    <w:rsid w:val="003F0BDC"/>
    <w:rsid w:val="003F22DB"/>
    <w:rsid w:val="003F3123"/>
    <w:rsid w:val="00400957"/>
    <w:rsid w:val="004011EA"/>
    <w:rsid w:val="004041F7"/>
    <w:rsid w:val="004139BD"/>
    <w:rsid w:val="00426EE2"/>
    <w:rsid w:val="00432B02"/>
    <w:rsid w:val="00434214"/>
    <w:rsid w:val="00440F3A"/>
    <w:rsid w:val="004467ED"/>
    <w:rsid w:val="0044709A"/>
    <w:rsid w:val="00451BCA"/>
    <w:rsid w:val="004524A3"/>
    <w:rsid w:val="0045360B"/>
    <w:rsid w:val="00465BA4"/>
    <w:rsid w:val="0049024F"/>
    <w:rsid w:val="004919C8"/>
    <w:rsid w:val="00493CA5"/>
    <w:rsid w:val="004A0EEF"/>
    <w:rsid w:val="004A2C0B"/>
    <w:rsid w:val="004A2E67"/>
    <w:rsid w:val="004A4D7D"/>
    <w:rsid w:val="004D2037"/>
    <w:rsid w:val="004D2BD4"/>
    <w:rsid w:val="004D68D9"/>
    <w:rsid w:val="004D7684"/>
    <w:rsid w:val="004E568A"/>
    <w:rsid w:val="004E6A30"/>
    <w:rsid w:val="004F62EB"/>
    <w:rsid w:val="004F7BA9"/>
    <w:rsid w:val="0050325D"/>
    <w:rsid w:val="00506206"/>
    <w:rsid w:val="00513AFD"/>
    <w:rsid w:val="00513E05"/>
    <w:rsid w:val="00514278"/>
    <w:rsid w:val="0052265F"/>
    <w:rsid w:val="00530D1B"/>
    <w:rsid w:val="00532325"/>
    <w:rsid w:val="00533BC3"/>
    <w:rsid w:val="005357B9"/>
    <w:rsid w:val="0054168F"/>
    <w:rsid w:val="00541A5A"/>
    <w:rsid w:val="0054214A"/>
    <w:rsid w:val="00551E88"/>
    <w:rsid w:val="005539C8"/>
    <w:rsid w:val="005616EA"/>
    <w:rsid w:val="00570D6B"/>
    <w:rsid w:val="0058528D"/>
    <w:rsid w:val="00590D6F"/>
    <w:rsid w:val="005A7C9F"/>
    <w:rsid w:val="005B0B71"/>
    <w:rsid w:val="005B1E09"/>
    <w:rsid w:val="005C0AAF"/>
    <w:rsid w:val="005C3444"/>
    <w:rsid w:val="005C7A09"/>
    <w:rsid w:val="005D0506"/>
    <w:rsid w:val="005D385A"/>
    <w:rsid w:val="005E4EC7"/>
    <w:rsid w:val="005E5562"/>
    <w:rsid w:val="005E7D47"/>
    <w:rsid w:val="005F405B"/>
    <w:rsid w:val="005F5791"/>
    <w:rsid w:val="005F60D2"/>
    <w:rsid w:val="005F6647"/>
    <w:rsid w:val="00610B98"/>
    <w:rsid w:val="00614E93"/>
    <w:rsid w:val="00614EA2"/>
    <w:rsid w:val="006150B7"/>
    <w:rsid w:val="00631E88"/>
    <w:rsid w:val="006344EA"/>
    <w:rsid w:val="0064266C"/>
    <w:rsid w:val="00650E1F"/>
    <w:rsid w:val="006560E8"/>
    <w:rsid w:val="00662C51"/>
    <w:rsid w:val="0066370D"/>
    <w:rsid w:val="006721E8"/>
    <w:rsid w:val="00682057"/>
    <w:rsid w:val="00684931"/>
    <w:rsid w:val="006877E5"/>
    <w:rsid w:val="00697BB9"/>
    <w:rsid w:val="006A0ADA"/>
    <w:rsid w:val="006A102C"/>
    <w:rsid w:val="006A41F7"/>
    <w:rsid w:val="006D637D"/>
    <w:rsid w:val="006E4EA9"/>
    <w:rsid w:val="006E6414"/>
    <w:rsid w:val="006E725D"/>
    <w:rsid w:val="006F1360"/>
    <w:rsid w:val="006F60FF"/>
    <w:rsid w:val="006F73F0"/>
    <w:rsid w:val="00703C5C"/>
    <w:rsid w:val="00704666"/>
    <w:rsid w:val="00706562"/>
    <w:rsid w:val="00707CC0"/>
    <w:rsid w:val="007140F6"/>
    <w:rsid w:val="007166B2"/>
    <w:rsid w:val="00725ECE"/>
    <w:rsid w:val="00733C75"/>
    <w:rsid w:val="00746E53"/>
    <w:rsid w:val="00750A55"/>
    <w:rsid w:val="00752DEF"/>
    <w:rsid w:val="00753A08"/>
    <w:rsid w:val="00753E18"/>
    <w:rsid w:val="00764B6C"/>
    <w:rsid w:val="00765A31"/>
    <w:rsid w:val="0077455B"/>
    <w:rsid w:val="0077799A"/>
    <w:rsid w:val="007862CE"/>
    <w:rsid w:val="00786E7B"/>
    <w:rsid w:val="00786F0E"/>
    <w:rsid w:val="00787431"/>
    <w:rsid w:val="007A29C1"/>
    <w:rsid w:val="007B1C8B"/>
    <w:rsid w:val="007B36F8"/>
    <w:rsid w:val="007C0AE9"/>
    <w:rsid w:val="007C12C8"/>
    <w:rsid w:val="007D1123"/>
    <w:rsid w:val="007D6909"/>
    <w:rsid w:val="007E0CB4"/>
    <w:rsid w:val="007E170A"/>
    <w:rsid w:val="007E42B9"/>
    <w:rsid w:val="007F7D08"/>
    <w:rsid w:val="00803510"/>
    <w:rsid w:val="0081068B"/>
    <w:rsid w:val="00811648"/>
    <w:rsid w:val="00813918"/>
    <w:rsid w:val="00814BCB"/>
    <w:rsid w:val="00815F78"/>
    <w:rsid w:val="008167BC"/>
    <w:rsid w:val="00824B84"/>
    <w:rsid w:val="0082768A"/>
    <w:rsid w:val="0084040D"/>
    <w:rsid w:val="00846388"/>
    <w:rsid w:val="008522A9"/>
    <w:rsid w:val="00883191"/>
    <w:rsid w:val="0088691A"/>
    <w:rsid w:val="00891709"/>
    <w:rsid w:val="008A448B"/>
    <w:rsid w:val="008B6556"/>
    <w:rsid w:val="008C4352"/>
    <w:rsid w:val="008C577B"/>
    <w:rsid w:val="008C78F9"/>
    <w:rsid w:val="008D093A"/>
    <w:rsid w:val="008D1708"/>
    <w:rsid w:val="008D28B7"/>
    <w:rsid w:val="008D4065"/>
    <w:rsid w:val="008D5C14"/>
    <w:rsid w:val="008E0181"/>
    <w:rsid w:val="008E0516"/>
    <w:rsid w:val="008E1430"/>
    <w:rsid w:val="008E1EDC"/>
    <w:rsid w:val="008E5DE5"/>
    <w:rsid w:val="008F6E8C"/>
    <w:rsid w:val="00917C5A"/>
    <w:rsid w:val="009208EC"/>
    <w:rsid w:val="00922676"/>
    <w:rsid w:val="00923CD9"/>
    <w:rsid w:val="00927046"/>
    <w:rsid w:val="00927A4A"/>
    <w:rsid w:val="00936A6C"/>
    <w:rsid w:val="00941D86"/>
    <w:rsid w:val="009463F8"/>
    <w:rsid w:val="0094710A"/>
    <w:rsid w:val="00947D7B"/>
    <w:rsid w:val="009551E0"/>
    <w:rsid w:val="00960195"/>
    <w:rsid w:val="009667F8"/>
    <w:rsid w:val="009821C1"/>
    <w:rsid w:val="00985EBE"/>
    <w:rsid w:val="00992001"/>
    <w:rsid w:val="009941A1"/>
    <w:rsid w:val="009A10DC"/>
    <w:rsid w:val="009A67C5"/>
    <w:rsid w:val="009B2270"/>
    <w:rsid w:val="009B73AF"/>
    <w:rsid w:val="009C4C5D"/>
    <w:rsid w:val="009C6B49"/>
    <w:rsid w:val="009D19FF"/>
    <w:rsid w:val="009D69B5"/>
    <w:rsid w:val="009E09B2"/>
    <w:rsid w:val="00A112AA"/>
    <w:rsid w:val="00A21990"/>
    <w:rsid w:val="00A250C2"/>
    <w:rsid w:val="00A27B57"/>
    <w:rsid w:val="00A307D8"/>
    <w:rsid w:val="00A345B0"/>
    <w:rsid w:val="00A35C73"/>
    <w:rsid w:val="00A37DDD"/>
    <w:rsid w:val="00A40FF3"/>
    <w:rsid w:val="00A54CDB"/>
    <w:rsid w:val="00A55B0E"/>
    <w:rsid w:val="00A636D3"/>
    <w:rsid w:val="00A7488A"/>
    <w:rsid w:val="00A96C77"/>
    <w:rsid w:val="00AA63C5"/>
    <w:rsid w:val="00AB14EB"/>
    <w:rsid w:val="00AB1BF2"/>
    <w:rsid w:val="00AB4042"/>
    <w:rsid w:val="00AD253E"/>
    <w:rsid w:val="00AD44E8"/>
    <w:rsid w:val="00AD6677"/>
    <w:rsid w:val="00AD6C0E"/>
    <w:rsid w:val="00AE04C7"/>
    <w:rsid w:val="00AE6ECD"/>
    <w:rsid w:val="00AF686B"/>
    <w:rsid w:val="00B0426E"/>
    <w:rsid w:val="00B050A6"/>
    <w:rsid w:val="00B16B43"/>
    <w:rsid w:val="00B24EC8"/>
    <w:rsid w:val="00B25C19"/>
    <w:rsid w:val="00B26730"/>
    <w:rsid w:val="00B3736F"/>
    <w:rsid w:val="00B40144"/>
    <w:rsid w:val="00B46A5E"/>
    <w:rsid w:val="00B51CE0"/>
    <w:rsid w:val="00B800D2"/>
    <w:rsid w:val="00B87861"/>
    <w:rsid w:val="00BB108B"/>
    <w:rsid w:val="00BC19FF"/>
    <w:rsid w:val="00BC24BA"/>
    <w:rsid w:val="00BC6152"/>
    <w:rsid w:val="00BC64C9"/>
    <w:rsid w:val="00BD156E"/>
    <w:rsid w:val="00BD1B07"/>
    <w:rsid w:val="00BD58E1"/>
    <w:rsid w:val="00BE0DEF"/>
    <w:rsid w:val="00BE604E"/>
    <w:rsid w:val="00BE7CBA"/>
    <w:rsid w:val="00BF7317"/>
    <w:rsid w:val="00C07A3A"/>
    <w:rsid w:val="00C07D32"/>
    <w:rsid w:val="00C141C3"/>
    <w:rsid w:val="00C30C59"/>
    <w:rsid w:val="00C327BC"/>
    <w:rsid w:val="00C328D6"/>
    <w:rsid w:val="00C33894"/>
    <w:rsid w:val="00C430AF"/>
    <w:rsid w:val="00C43A7F"/>
    <w:rsid w:val="00C44695"/>
    <w:rsid w:val="00C5348D"/>
    <w:rsid w:val="00C53C9A"/>
    <w:rsid w:val="00C53FC1"/>
    <w:rsid w:val="00C63DCE"/>
    <w:rsid w:val="00C63E4E"/>
    <w:rsid w:val="00C64285"/>
    <w:rsid w:val="00C655FB"/>
    <w:rsid w:val="00C72866"/>
    <w:rsid w:val="00C73B96"/>
    <w:rsid w:val="00C75D2E"/>
    <w:rsid w:val="00C76EC2"/>
    <w:rsid w:val="00C83564"/>
    <w:rsid w:val="00C9271D"/>
    <w:rsid w:val="00C95614"/>
    <w:rsid w:val="00C96A82"/>
    <w:rsid w:val="00C97D16"/>
    <w:rsid w:val="00CA1E94"/>
    <w:rsid w:val="00CA649B"/>
    <w:rsid w:val="00CB7017"/>
    <w:rsid w:val="00CC44E4"/>
    <w:rsid w:val="00CD7465"/>
    <w:rsid w:val="00CE1BAA"/>
    <w:rsid w:val="00CE481D"/>
    <w:rsid w:val="00CF6BA2"/>
    <w:rsid w:val="00D01400"/>
    <w:rsid w:val="00D06CD3"/>
    <w:rsid w:val="00D12EA3"/>
    <w:rsid w:val="00D1436A"/>
    <w:rsid w:val="00D149F9"/>
    <w:rsid w:val="00D20277"/>
    <w:rsid w:val="00D2206C"/>
    <w:rsid w:val="00D33F8D"/>
    <w:rsid w:val="00D36148"/>
    <w:rsid w:val="00D43CED"/>
    <w:rsid w:val="00D502FC"/>
    <w:rsid w:val="00D51C18"/>
    <w:rsid w:val="00D606B8"/>
    <w:rsid w:val="00D6135B"/>
    <w:rsid w:val="00D6268F"/>
    <w:rsid w:val="00D636B1"/>
    <w:rsid w:val="00D73A56"/>
    <w:rsid w:val="00D76F73"/>
    <w:rsid w:val="00D855A3"/>
    <w:rsid w:val="00D91D8F"/>
    <w:rsid w:val="00D97CE4"/>
    <w:rsid w:val="00DA72D5"/>
    <w:rsid w:val="00DB0632"/>
    <w:rsid w:val="00DB2604"/>
    <w:rsid w:val="00DB52D0"/>
    <w:rsid w:val="00DB5422"/>
    <w:rsid w:val="00DB5E18"/>
    <w:rsid w:val="00DC5794"/>
    <w:rsid w:val="00DD36C4"/>
    <w:rsid w:val="00DE67EC"/>
    <w:rsid w:val="00DF2C3B"/>
    <w:rsid w:val="00DF59C8"/>
    <w:rsid w:val="00E07981"/>
    <w:rsid w:val="00E204CA"/>
    <w:rsid w:val="00E222BB"/>
    <w:rsid w:val="00E24C46"/>
    <w:rsid w:val="00E26534"/>
    <w:rsid w:val="00E30763"/>
    <w:rsid w:val="00E31F3E"/>
    <w:rsid w:val="00E408C9"/>
    <w:rsid w:val="00E40B3C"/>
    <w:rsid w:val="00E73E96"/>
    <w:rsid w:val="00E74BCD"/>
    <w:rsid w:val="00E82B26"/>
    <w:rsid w:val="00E862D2"/>
    <w:rsid w:val="00E93213"/>
    <w:rsid w:val="00EA34F0"/>
    <w:rsid w:val="00EA41D9"/>
    <w:rsid w:val="00EB482C"/>
    <w:rsid w:val="00EB4B35"/>
    <w:rsid w:val="00EC07FF"/>
    <w:rsid w:val="00ED590E"/>
    <w:rsid w:val="00EF1E68"/>
    <w:rsid w:val="00F0020D"/>
    <w:rsid w:val="00F0795E"/>
    <w:rsid w:val="00F1381D"/>
    <w:rsid w:val="00F1644A"/>
    <w:rsid w:val="00F17464"/>
    <w:rsid w:val="00F17A4A"/>
    <w:rsid w:val="00F17DBA"/>
    <w:rsid w:val="00F22BE3"/>
    <w:rsid w:val="00F26D80"/>
    <w:rsid w:val="00F311E4"/>
    <w:rsid w:val="00F31BBA"/>
    <w:rsid w:val="00F32EB4"/>
    <w:rsid w:val="00F37297"/>
    <w:rsid w:val="00F47626"/>
    <w:rsid w:val="00F675CE"/>
    <w:rsid w:val="00F803D4"/>
    <w:rsid w:val="00F97B0E"/>
    <w:rsid w:val="00FB028F"/>
    <w:rsid w:val="00FC11BF"/>
    <w:rsid w:val="00FC2EA2"/>
    <w:rsid w:val="00FC4ACB"/>
    <w:rsid w:val="00FD0342"/>
    <w:rsid w:val="00FD5C63"/>
    <w:rsid w:val="00FD627A"/>
    <w:rsid w:val="00FE3A42"/>
    <w:rsid w:val="00FE404F"/>
    <w:rsid w:val="00FF14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4710A"/>
    <w:rPr>
      <w:rFonts w:ascii="Calibri" w:hAnsi="Calibri"/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с отступом Знак"/>
    <w:basedOn w:val="a0"/>
    <w:link w:val="a4"/>
    <w:semiHidden/>
    <w:locked/>
    <w:rsid w:val="0094710A"/>
    <w:rPr>
      <w:rFonts w:ascii="Calibri" w:eastAsia="Calibri" w:hAnsi="Calibri"/>
      <w:sz w:val="28"/>
      <w:szCs w:val="28"/>
      <w:lang w:val="ru-RU" w:eastAsia="ru-RU" w:bidi="ar-SA"/>
    </w:rPr>
  </w:style>
  <w:style w:type="paragraph" w:styleId="a4">
    <w:name w:val="Body Text Indent"/>
    <w:basedOn w:val="a"/>
    <w:link w:val="a3"/>
    <w:rsid w:val="0094710A"/>
    <w:pPr>
      <w:autoSpaceDE w:val="0"/>
      <w:autoSpaceDN w:val="0"/>
      <w:jc w:val="both"/>
    </w:pPr>
    <w:rPr>
      <w:rFonts w:eastAsia="Calibri"/>
      <w:sz w:val="28"/>
      <w:szCs w:val="28"/>
      <w:lang w:val="ru-RU" w:eastAsia="ru-RU"/>
    </w:rPr>
  </w:style>
  <w:style w:type="table" w:styleId="a5">
    <w:name w:val="Table Grid"/>
    <w:basedOn w:val="a1"/>
    <w:rsid w:val="001669A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936A6C"/>
    <w:pPr>
      <w:autoSpaceDE w:val="0"/>
      <w:autoSpaceDN w:val="0"/>
      <w:adjustRightInd w:val="0"/>
    </w:pPr>
    <w:rPr>
      <w:rFonts w:eastAsia="Calibri"/>
      <w:b/>
      <w:b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481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0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56EBEA9-F0E1-40E3-BBFB-5306DB9AD2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337</Words>
  <Characters>1922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Lenovo</cp:lastModifiedBy>
  <cp:revision>5</cp:revision>
  <cp:lastPrinted>2015-05-22T06:06:00Z</cp:lastPrinted>
  <dcterms:created xsi:type="dcterms:W3CDTF">2015-05-18T12:31:00Z</dcterms:created>
  <dcterms:modified xsi:type="dcterms:W3CDTF">2015-05-25T07:57:00Z</dcterms:modified>
</cp:coreProperties>
</file>