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E2" w:rsidRDefault="007F5DE2" w:rsidP="00BB0700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7F5DE2" w:rsidRDefault="007F5DE2" w:rsidP="007F5DE2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7F5DE2" w:rsidRDefault="007F5DE2" w:rsidP="007F5DE2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7F5DE2" w:rsidRDefault="007F5DE2" w:rsidP="007F5DE2">
      <w:pPr>
        <w:pStyle w:val="ConsPlusTitle"/>
        <w:outlineLvl w:val="0"/>
      </w:pPr>
    </w:p>
    <w:p w:rsidR="007F5DE2" w:rsidRDefault="007F5DE2" w:rsidP="007F5DE2">
      <w:pPr>
        <w:pStyle w:val="ConsPlusTitle"/>
        <w:outlineLvl w:val="0"/>
      </w:pPr>
    </w:p>
    <w:p w:rsidR="007F5DE2" w:rsidRDefault="007F5DE2" w:rsidP="007F5DE2">
      <w:pPr>
        <w:pStyle w:val="ConsPlusTitle"/>
        <w:jc w:val="center"/>
      </w:pPr>
      <w:r>
        <w:t>РЕШЕНИЕ</w:t>
      </w:r>
    </w:p>
    <w:p w:rsidR="007F5DE2" w:rsidRDefault="007F5DE2" w:rsidP="007F5DE2">
      <w:pPr>
        <w:pStyle w:val="ConsPlusTitle"/>
        <w:jc w:val="center"/>
        <w:rPr>
          <w:b w:val="0"/>
        </w:rPr>
      </w:pPr>
    </w:p>
    <w:p w:rsidR="007F5DE2" w:rsidRDefault="007F5DE2" w:rsidP="007F5DE2">
      <w:pPr>
        <w:pStyle w:val="ConsPlusTitle"/>
        <w:rPr>
          <w:b w:val="0"/>
        </w:rPr>
      </w:pPr>
    </w:p>
    <w:p w:rsidR="007F5DE2" w:rsidRPr="007F5DE2" w:rsidRDefault="0060493D" w:rsidP="007F5DE2">
      <w:pPr>
        <w:widowControl w:val="0"/>
        <w:autoSpaceDE w:val="0"/>
        <w:autoSpaceDN w:val="0"/>
        <w:adjustRightInd w:val="0"/>
        <w:ind w:right="76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03</w:t>
      </w:r>
      <w:r w:rsidR="007F5DE2" w:rsidRPr="007F5DE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F5DE2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июля  2014 года №11/5</w:t>
      </w:r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О внесении изменений в решение </w:t>
      </w:r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>Совета депутатов муниципального</w:t>
      </w:r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округа </w:t>
      </w:r>
      <w:proofErr w:type="gramStart"/>
      <w:r w:rsidRPr="00D54E47">
        <w:rPr>
          <w:rFonts w:ascii="Times New Roman" w:hAnsi="Times New Roman"/>
          <w:sz w:val="28"/>
          <w:szCs w:val="28"/>
        </w:rPr>
        <w:t>Восточное</w:t>
      </w:r>
      <w:proofErr w:type="gramEnd"/>
      <w:r w:rsidRPr="00D54E47">
        <w:rPr>
          <w:rFonts w:ascii="Times New Roman" w:hAnsi="Times New Roman"/>
          <w:sz w:val="28"/>
          <w:szCs w:val="28"/>
        </w:rPr>
        <w:t xml:space="preserve"> от 01.</w:t>
      </w:r>
      <w:r>
        <w:rPr>
          <w:rFonts w:ascii="Times New Roman" w:hAnsi="Times New Roman"/>
          <w:sz w:val="28"/>
          <w:szCs w:val="28"/>
        </w:rPr>
        <w:t>10</w:t>
      </w:r>
      <w:r w:rsidRPr="00D54E47">
        <w:rPr>
          <w:rFonts w:ascii="Times New Roman" w:hAnsi="Times New Roman"/>
          <w:sz w:val="28"/>
          <w:szCs w:val="28"/>
        </w:rPr>
        <w:t>.2013г. №13/4</w:t>
      </w:r>
    </w:p>
    <w:p w:rsidR="007C773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«О согласовании </w:t>
      </w:r>
      <w:r w:rsidRPr="00D54E47">
        <w:rPr>
          <w:rFonts w:ascii="Times New Roman" w:hAnsi="Times New Roman"/>
          <w:bCs/>
          <w:sz w:val="28"/>
          <w:szCs w:val="28"/>
        </w:rPr>
        <w:t>перечня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54E47">
        <w:rPr>
          <w:rFonts w:ascii="Times New Roman" w:hAnsi="Times New Roman"/>
          <w:sz w:val="28"/>
          <w:szCs w:val="28"/>
        </w:rPr>
        <w:t xml:space="preserve">направлений </w:t>
      </w:r>
    </w:p>
    <w:p w:rsidR="007C773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>расходования средств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D54E47">
        <w:rPr>
          <w:rFonts w:ascii="Times New Roman" w:hAnsi="Times New Roman"/>
          <w:sz w:val="28"/>
          <w:szCs w:val="28"/>
        </w:rPr>
        <w:t>на</w:t>
      </w:r>
      <w:proofErr w:type="gramEnd"/>
      <w:r w:rsidRPr="00D54E47">
        <w:rPr>
          <w:rFonts w:ascii="Times New Roman" w:hAnsi="Times New Roman"/>
          <w:sz w:val="28"/>
          <w:szCs w:val="28"/>
        </w:rPr>
        <w:t xml:space="preserve"> дополнительные</w:t>
      </w:r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>мероприятия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54E47">
        <w:rPr>
          <w:rFonts w:ascii="Times New Roman" w:hAnsi="Times New Roman"/>
          <w:sz w:val="28"/>
          <w:szCs w:val="28"/>
        </w:rPr>
        <w:t xml:space="preserve">по </w:t>
      </w:r>
      <w:proofErr w:type="gramStart"/>
      <w:r w:rsidRPr="00D54E47">
        <w:rPr>
          <w:rFonts w:ascii="Times New Roman" w:hAnsi="Times New Roman"/>
          <w:sz w:val="28"/>
          <w:szCs w:val="28"/>
        </w:rPr>
        <w:t>социально-экономическому</w:t>
      </w:r>
      <w:proofErr w:type="gramEnd"/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развитию района </w:t>
      </w:r>
      <w:proofErr w:type="gramStart"/>
      <w:r w:rsidRPr="00D54E47">
        <w:rPr>
          <w:rFonts w:ascii="Times New Roman" w:hAnsi="Times New Roman"/>
          <w:sz w:val="28"/>
          <w:szCs w:val="28"/>
        </w:rPr>
        <w:t>Восточный</w:t>
      </w:r>
      <w:proofErr w:type="gramEnd"/>
      <w:r w:rsidRPr="00D54E47">
        <w:rPr>
          <w:rFonts w:ascii="Times New Roman" w:hAnsi="Times New Roman"/>
          <w:sz w:val="28"/>
          <w:szCs w:val="28"/>
        </w:rPr>
        <w:t xml:space="preserve"> в 2014 году»</w:t>
      </w:r>
    </w:p>
    <w:p w:rsidR="007C7737" w:rsidRDefault="007C7737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Default="007C7737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Default="007C7737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В соответствии с пунктом 1 части 3 статьи 1 Закона города Москвы от 11 июля 2012 года №39 «О наделении органов местного самоуправления муниципальных округов в городе Москве отдельными полномочиями города Москвы</w:t>
      </w:r>
      <w:r w:rsidRPr="00D640E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640E3">
        <w:rPr>
          <w:rFonts w:ascii="Times New Roman" w:hAnsi="Times New Roman"/>
          <w:sz w:val="28"/>
          <w:szCs w:val="28"/>
        </w:rPr>
        <w:t>постановлением Правительства Москвы от 13 сентября 2012г. №484-ПП «О дополнительных мероприятиях по социально-экономическому развитию районов города Москвы»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C7737" w:rsidRDefault="007C7737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C7737" w:rsidRDefault="007C7737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845D42">
        <w:rPr>
          <w:rFonts w:ascii="Times New Roman" w:hAnsi="Times New Roman"/>
          <w:b/>
          <w:sz w:val="28"/>
          <w:szCs w:val="28"/>
        </w:rPr>
        <w:t>Совет депутатов решил:</w:t>
      </w:r>
    </w:p>
    <w:p w:rsidR="007C7737" w:rsidRPr="00845D42" w:rsidRDefault="007C7737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7C7737" w:rsidRDefault="0060493D" w:rsidP="00FE7992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перераспределением денежных средств в размере 75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 со статьи расходов «Оказание материальной помощи гражданам» на статью расходов «Ремонт квартир ветеранам ВОВ», в</w:t>
      </w:r>
      <w:r w:rsidR="007C7737" w:rsidRPr="00D54E47">
        <w:rPr>
          <w:rFonts w:ascii="Times New Roman" w:hAnsi="Times New Roman"/>
          <w:sz w:val="28"/>
          <w:szCs w:val="28"/>
        </w:rPr>
        <w:t>нести изменения</w:t>
      </w:r>
      <w:r w:rsidR="007C7737">
        <w:rPr>
          <w:rFonts w:ascii="Times New Roman" w:hAnsi="Times New Roman"/>
          <w:sz w:val="28"/>
          <w:szCs w:val="28"/>
        </w:rPr>
        <w:t xml:space="preserve"> в приложение 1 к</w:t>
      </w:r>
      <w:r w:rsidR="007C7737" w:rsidRPr="00D54E47">
        <w:rPr>
          <w:rFonts w:ascii="Times New Roman" w:hAnsi="Times New Roman"/>
          <w:sz w:val="28"/>
          <w:szCs w:val="28"/>
        </w:rPr>
        <w:t xml:space="preserve"> решению Совета депутатов муниципального округа Восточное от 01.10.2013г. №13/4 «О согласовании </w:t>
      </w:r>
      <w:r w:rsidR="007C7737" w:rsidRPr="00D54E47">
        <w:rPr>
          <w:rFonts w:ascii="Times New Roman" w:hAnsi="Times New Roman"/>
          <w:bCs/>
          <w:sz w:val="28"/>
          <w:szCs w:val="28"/>
        </w:rPr>
        <w:t xml:space="preserve">перечня </w:t>
      </w:r>
      <w:r w:rsidR="007C7737" w:rsidRPr="00D54E47">
        <w:rPr>
          <w:rFonts w:ascii="Times New Roman" w:hAnsi="Times New Roman"/>
          <w:sz w:val="28"/>
          <w:szCs w:val="28"/>
        </w:rPr>
        <w:t>направлений расходования средств</w:t>
      </w:r>
      <w:r w:rsidR="007C7737" w:rsidRPr="00D54E47">
        <w:rPr>
          <w:rFonts w:ascii="Times New Roman" w:hAnsi="Times New Roman"/>
          <w:bCs/>
          <w:sz w:val="28"/>
          <w:szCs w:val="28"/>
        </w:rPr>
        <w:t xml:space="preserve"> </w:t>
      </w:r>
      <w:r w:rsidR="007C7737" w:rsidRPr="00D54E47">
        <w:rPr>
          <w:rFonts w:ascii="Times New Roman" w:hAnsi="Times New Roman"/>
          <w:sz w:val="28"/>
          <w:szCs w:val="28"/>
        </w:rPr>
        <w:t>на дополнительные мероприятия</w:t>
      </w:r>
      <w:r w:rsidR="007C7737" w:rsidRPr="00D54E47">
        <w:rPr>
          <w:rFonts w:ascii="Times New Roman" w:hAnsi="Times New Roman"/>
          <w:bCs/>
          <w:sz w:val="28"/>
          <w:szCs w:val="28"/>
        </w:rPr>
        <w:t xml:space="preserve"> </w:t>
      </w:r>
      <w:r w:rsidR="007C7737" w:rsidRPr="00D54E47">
        <w:rPr>
          <w:rFonts w:ascii="Times New Roman" w:hAnsi="Times New Roman"/>
          <w:sz w:val="28"/>
          <w:szCs w:val="28"/>
        </w:rPr>
        <w:t>по социально-экономическому развитию района Восточный в 2014 году»,  изложив его в редакции согласно приложению.</w:t>
      </w:r>
    </w:p>
    <w:p w:rsidR="00FE7992" w:rsidRPr="00FE7992" w:rsidRDefault="00FE7992" w:rsidP="00FE7992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E7992">
        <w:rPr>
          <w:rFonts w:ascii="Times New Roman" w:hAnsi="Times New Roman"/>
          <w:sz w:val="28"/>
          <w:szCs w:val="28"/>
        </w:rPr>
        <w:t xml:space="preserve">Главе управы района </w:t>
      </w:r>
      <w:proofErr w:type="gramStart"/>
      <w:r>
        <w:rPr>
          <w:rFonts w:ascii="Times New Roman" w:hAnsi="Times New Roman"/>
          <w:sz w:val="28"/>
          <w:szCs w:val="28"/>
        </w:rPr>
        <w:t>Восточный</w:t>
      </w:r>
      <w:proofErr w:type="gramEnd"/>
      <w:r w:rsidRPr="00FE7992">
        <w:rPr>
          <w:rFonts w:ascii="Times New Roman" w:hAnsi="Times New Roman"/>
          <w:sz w:val="28"/>
          <w:szCs w:val="28"/>
        </w:rPr>
        <w:t xml:space="preserve"> города Москвы обеспечить реализацию утвержденных дополнительных мероприятий по социально-экономическому развитию района </w:t>
      </w:r>
      <w:r>
        <w:rPr>
          <w:rFonts w:ascii="Times New Roman" w:hAnsi="Times New Roman"/>
          <w:sz w:val="28"/>
          <w:szCs w:val="28"/>
        </w:rPr>
        <w:t>Восточный</w:t>
      </w:r>
      <w:r w:rsidRPr="00FE7992">
        <w:rPr>
          <w:rFonts w:ascii="Times New Roman" w:hAnsi="Times New Roman"/>
          <w:sz w:val="28"/>
          <w:szCs w:val="28"/>
        </w:rPr>
        <w:t xml:space="preserve">. </w:t>
      </w:r>
    </w:p>
    <w:p w:rsidR="007C7737" w:rsidRDefault="007C7737" w:rsidP="00D54E47">
      <w:pPr>
        <w:pStyle w:val="a5"/>
        <w:ind w:firstLine="360"/>
      </w:pPr>
      <w:r>
        <w:t>2. Направить настоящее решение в управу района Восточный города Москвы,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FE7992" w:rsidRDefault="007C7737" w:rsidP="00FE7992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FE7992" w:rsidRPr="00FE7992">
        <w:rPr>
          <w:rFonts w:ascii="Times New Roman" w:hAnsi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vostochnoe</w:t>
        </w:r>
        <w:proofErr w:type="spellEnd"/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-</w:t>
        </w:r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mo</w:t>
        </w:r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E7992">
        <w:rPr>
          <w:rFonts w:ascii="Times New Roman" w:hAnsi="Times New Roman"/>
          <w:sz w:val="28"/>
          <w:szCs w:val="28"/>
        </w:rPr>
        <w:t>.</w:t>
      </w:r>
    </w:p>
    <w:p w:rsidR="007C7737" w:rsidRDefault="007C7737" w:rsidP="00FE7992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>
        <w:rPr>
          <w:rFonts w:ascii="Times New Roman" w:hAnsi="Times New Roman"/>
          <w:sz w:val="28"/>
          <w:szCs w:val="28"/>
        </w:rPr>
        <w:t>Огурцова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Н.А.</w:t>
      </w:r>
    </w:p>
    <w:p w:rsidR="007C7737" w:rsidRDefault="007C7737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C7737" w:rsidRPr="009B7784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B7784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7C7737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Восточный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9B778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9B7784">
        <w:rPr>
          <w:rFonts w:ascii="Times New Roman" w:hAnsi="Times New Roman"/>
          <w:b/>
          <w:sz w:val="28"/>
          <w:szCs w:val="28"/>
        </w:rPr>
        <w:t xml:space="preserve">  Н.А.Огурцов</w:t>
      </w:r>
      <w:bookmarkStart w:id="0" w:name="_GoBack"/>
      <w:bookmarkEnd w:id="0"/>
    </w:p>
    <w:p w:rsidR="007C7737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7737" w:rsidRDefault="007C7737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 </w:t>
      </w:r>
    </w:p>
    <w:p w:rsidR="007C7737" w:rsidRDefault="007C7737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7C7737" w:rsidRDefault="007C7737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округа </w:t>
      </w:r>
      <w:proofErr w:type="gramStart"/>
      <w:r>
        <w:rPr>
          <w:rFonts w:ascii="Times New Roman" w:hAnsi="Times New Roman"/>
          <w:sz w:val="28"/>
          <w:szCs w:val="28"/>
        </w:rPr>
        <w:t>Восточный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7C7737" w:rsidRDefault="0060493D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03</w:t>
      </w:r>
      <w:r w:rsidR="007F5D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 2014 года № 11/5</w:t>
      </w:r>
    </w:p>
    <w:p w:rsidR="007C7737" w:rsidRDefault="007C7737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C7737" w:rsidRPr="001B71A8" w:rsidRDefault="007C7737" w:rsidP="00D640E3">
      <w:pPr>
        <w:tabs>
          <w:tab w:val="left" w:pos="5920"/>
        </w:tabs>
        <w:spacing w:after="0"/>
        <w:rPr>
          <w:rFonts w:ascii="Times New Roman" w:hAnsi="Times New Roman"/>
        </w:rPr>
      </w:pPr>
    </w:p>
    <w:p w:rsidR="007C7737" w:rsidRPr="00D640E3" w:rsidRDefault="007C7737" w:rsidP="00D43F53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640E3">
        <w:rPr>
          <w:rFonts w:ascii="Times New Roman" w:hAnsi="Times New Roman"/>
          <w:b/>
          <w:sz w:val="28"/>
          <w:szCs w:val="28"/>
        </w:rPr>
        <w:t>Распределение средств, выделенных на финансирование дополнительных мероприятий по социально</w:t>
      </w:r>
      <w:r>
        <w:rPr>
          <w:rFonts w:ascii="Times New Roman" w:hAnsi="Times New Roman"/>
          <w:b/>
          <w:sz w:val="28"/>
          <w:szCs w:val="28"/>
        </w:rPr>
        <w:t xml:space="preserve">-экономическому развитию района </w:t>
      </w:r>
      <w:proofErr w:type="gramStart"/>
      <w:r>
        <w:rPr>
          <w:rFonts w:ascii="Times New Roman" w:hAnsi="Times New Roman"/>
          <w:b/>
          <w:sz w:val="28"/>
          <w:szCs w:val="28"/>
        </w:rPr>
        <w:t>Восточный</w:t>
      </w:r>
      <w:proofErr w:type="gramEnd"/>
      <w:r w:rsidRPr="00D640E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D640E3">
        <w:rPr>
          <w:rFonts w:ascii="Times New Roman" w:hAnsi="Times New Roman"/>
          <w:b/>
          <w:sz w:val="28"/>
          <w:szCs w:val="28"/>
        </w:rPr>
        <w:t>в 2014 году (Постановление Правительства Москвы от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640E3">
        <w:rPr>
          <w:rFonts w:ascii="Times New Roman" w:hAnsi="Times New Roman"/>
          <w:b/>
          <w:sz w:val="28"/>
          <w:szCs w:val="28"/>
        </w:rPr>
        <w:t>13.09.2012 года №484 –ПП)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0"/>
        <w:gridCol w:w="1144"/>
        <w:gridCol w:w="1335"/>
        <w:gridCol w:w="1335"/>
        <w:gridCol w:w="1336"/>
        <w:gridCol w:w="1336"/>
      </w:tblGrid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Рз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КВР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КОСГУ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03 14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Капитальный и текущий ремонт помещений для организации работы Общественных пунктов охраны порядка (ОПОП)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03 14</w:t>
            </w:r>
          </w:p>
        </w:tc>
        <w:tc>
          <w:tcPr>
            <w:tcW w:w="1335" w:type="dxa"/>
          </w:tcPr>
          <w:p w:rsidR="007C7737" w:rsidRPr="00EF7190" w:rsidRDefault="00474D9F" w:rsidP="00474D9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BB0700">
        <w:trPr>
          <w:trHeight w:val="679"/>
        </w:trPr>
        <w:tc>
          <w:tcPr>
            <w:tcW w:w="3970" w:type="dxa"/>
          </w:tcPr>
          <w:p w:rsidR="00033811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Мероприятия по капитальному ремонту многоквартирных домов</w:t>
            </w:r>
            <w:r w:rsidR="00E1352D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2450AB" w:rsidRDefault="00033811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519,</w:t>
            </w:r>
            <w:r w:rsidR="00BF0C7C">
              <w:rPr>
                <w:rFonts w:ascii="Times New Roman" w:hAnsi="Times New Roman"/>
                <w:sz w:val="24"/>
                <w:szCs w:val="24"/>
              </w:rPr>
              <w:t>27</w:t>
            </w:r>
          </w:p>
          <w:p w:rsidR="007C7737" w:rsidRPr="002450AB" w:rsidRDefault="007C7737" w:rsidP="002450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700" w:rsidRPr="00EF7190" w:rsidTr="00BB0700">
        <w:trPr>
          <w:trHeight w:val="975"/>
        </w:trPr>
        <w:tc>
          <w:tcPr>
            <w:tcW w:w="3970" w:type="dxa"/>
          </w:tcPr>
          <w:p w:rsidR="00BB0700" w:rsidRPr="00EF719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Ул. Главная, д.27 – замена ГВС (обратная линия)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44,64</w:t>
            </w:r>
          </w:p>
        </w:tc>
      </w:tr>
      <w:tr w:rsidR="00BB0700" w:rsidRPr="00EF7190" w:rsidTr="00BB0700">
        <w:trPr>
          <w:trHeight w:val="982"/>
        </w:trPr>
        <w:tc>
          <w:tcPr>
            <w:tcW w:w="3970" w:type="dxa"/>
          </w:tcPr>
          <w:p w:rsidR="00BB0700" w:rsidRPr="00EF719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лавная, д.4  - ремонт балкона и участка торца фасада в зоне первого подъезда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80,38</w:t>
            </w:r>
          </w:p>
        </w:tc>
      </w:tr>
      <w:tr w:rsidR="00BB0700" w:rsidRPr="00EF7190" w:rsidTr="00BB0700">
        <w:trPr>
          <w:trHeight w:val="975"/>
        </w:trPr>
        <w:tc>
          <w:tcPr>
            <w:tcW w:w="3970" w:type="dxa"/>
          </w:tcPr>
          <w:p w:rsidR="00BB070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лавная, д.16 – замена нижнего розлива ЦО в подвале дома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130,09</w:t>
            </w:r>
          </w:p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700" w:rsidRPr="00EF7190" w:rsidTr="00BB0700">
        <w:trPr>
          <w:trHeight w:val="1020"/>
        </w:trPr>
        <w:tc>
          <w:tcPr>
            <w:tcW w:w="3970" w:type="dxa"/>
          </w:tcPr>
          <w:p w:rsidR="00BB070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Ул. Главная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.20 – замена нижнего розлива ЦО в подвале дома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118,91</w:t>
            </w:r>
          </w:p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700" w:rsidRPr="00EF7190" w:rsidTr="00BB0700">
        <w:trPr>
          <w:trHeight w:val="645"/>
        </w:trPr>
        <w:tc>
          <w:tcPr>
            <w:tcW w:w="3970" w:type="dxa"/>
          </w:tcPr>
          <w:p w:rsidR="00BB070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Ул. Главная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.2, кв.№2- замена стояка канализации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BB07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55,38</w:t>
            </w:r>
          </w:p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700" w:rsidRPr="00EF7190" w:rsidTr="00BB0700">
        <w:trPr>
          <w:trHeight w:val="845"/>
        </w:trPr>
        <w:tc>
          <w:tcPr>
            <w:tcW w:w="3970" w:type="dxa"/>
          </w:tcPr>
          <w:p w:rsidR="00BB070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Ул. Главная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.25, подъезд 4 – замена канализации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Pr="00BB0700" w:rsidRDefault="00BB0700" w:rsidP="00BB07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89,87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Разработка ПСД на проведение капитального ремонта </w:t>
            </w:r>
            <w:r w:rsidRPr="00EF7190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домов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lastRenderedPageBreak/>
              <w:t>05 01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(территорий общего пользования)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BF0C7C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3061,81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(дворовых территорий</w:t>
            </w:r>
            <w:proofErr w:type="gramStart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(дворовых территорий</w:t>
            </w:r>
            <w:proofErr w:type="gramStart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Приспособление парков, бульваров и скверов к организации досуга населения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Разработка ПСД на благоустройство дворовых территорий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Капитальный ремонт нежилых помещений, переданных муниципалитетам для реализации переданных государственных полномочий (ремонт помещений для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и социально-воспитательной работы с населением по месту жительства)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и социально-воспитательной работы с населением по месту жительства</w:t>
            </w:r>
          </w:p>
          <w:p w:rsidR="00E1352D" w:rsidRPr="00EF7190" w:rsidRDefault="00E1352D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ападная, д.3 – установка АПС и </w:t>
            </w:r>
            <w:proofErr w:type="spellStart"/>
            <w:r w:rsidR="00252D8B">
              <w:rPr>
                <w:rFonts w:ascii="Times New Roman" w:hAnsi="Times New Roman"/>
                <w:sz w:val="24"/>
                <w:szCs w:val="24"/>
              </w:rPr>
              <w:t>огнебиозащитная</w:t>
            </w:r>
            <w:proofErr w:type="spellEnd"/>
            <w:r w:rsidR="00252D8B">
              <w:rPr>
                <w:rFonts w:ascii="Times New Roman" w:hAnsi="Times New Roman"/>
                <w:sz w:val="24"/>
                <w:szCs w:val="24"/>
              </w:rPr>
              <w:t xml:space="preserve"> обработка деревянных конструкций чердачного помещения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</w:t>
            </w:r>
            <w:r w:rsidR="00FA02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6" w:type="dxa"/>
          </w:tcPr>
          <w:p w:rsidR="007C7737" w:rsidRPr="00EF7190" w:rsidRDefault="00E1352D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321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Оказание материальной помощи гражданам (денежное)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1336" w:type="dxa"/>
          </w:tcPr>
          <w:p w:rsidR="007C7737" w:rsidRPr="00EF7190" w:rsidRDefault="0060493D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  <w:r w:rsidR="007C7737" w:rsidRPr="00EF7190">
              <w:rPr>
                <w:rFonts w:ascii="Times New Roman" w:hAnsi="Times New Roman"/>
                <w:sz w:val="24"/>
                <w:szCs w:val="24"/>
              </w:rPr>
              <w:t>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Организация оказания социально-бытовых услуг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Организация оказания социально-бытовых услуг (бани, парикмахерские, ремонт обуви и пр.)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инвалидов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ветеранам</w:t>
            </w:r>
          </w:p>
          <w:p w:rsidR="00252D8B" w:rsidRDefault="00E87D31" w:rsidP="00BF0C7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252D8B">
              <w:rPr>
                <w:rFonts w:ascii="Times New Roman" w:hAnsi="Times New Roman"/>
                <w:sz w:val="24"/>
                <w:szCs w:val="24"/>
              </w:rPr>
              <w:t>Ул. 9 Мая, д.9, кв.32 – остекление балкона</w:t>
            </w:r>
            <w:r w:rsidR="00FA0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93D" w:rsidRDefault="00E87D31" w:rsidP="00BF0C7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60493D">
              <w:rPr>
                <w:rFonts w:ascii="Times New Roman" w:hAnsi="Times New Roman"/>
                <w:sz w:val="24"/>
                <w:szCs w:val="24"/>
              </w:rPr>
              <w:t>Ул. 9 Мая, д.14А, кв.3</w:t>
            </w:r>
          </w:p>
          <w:p w:rsidR="0060493D" w:rsidRPr="00EF7190" w:rsidRDefault="00E87D31" w:rsidP="00BF0C7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60493D">
              <w:rPr>
                <w:rFonts w:ascii="Times New Roman" w:hAnsi="Times New Roman"/>
                <w:sz w:val="24"/>
                <w:szCs w:val="24"/>
              </w:rPr>
              <w:t>Ул. Главная, д.1, кв.10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E87D31" w:rsidRDefault="0060493D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03381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E87D31" w:rsidRDefault="00E87D31" w:rsidP="00E87D3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54,0</w:t>
            </w:r>
          </w:p>
          <w:p w:rsidR="00E87D31" w:rsidRDefault="00E87D31" w:rsidP="00E87D3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36,1</w:t>
            </w:r>
          </w:p>
          <w:p w:rsidR="00E87D31" w:rsidRPr="00E87D31" w:rsidRDefault="00E87D31" w:rsidP="00E87D3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38,9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Оказание помощи гражданам в натуральном выражении (приобретение товаров длительного пользования и пр.)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Установка и ремонт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общедомового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оборудования, позволяющего обеспечить беспрепятственный доступ инвалидов и др. лиц с ограничениями жизнедеятельности, включая подъемные платформы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10 04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474D9F">
        <w:tc>
          <w:tcPr>
            <w:tcW w:w="3970" w:type="dxa"/>
          </w:tcPr>
          <w:p w:rsidR="007C7737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дете</w:t>
            </w:r>
            <w:proofErr w:type="gramStart"/>
            <w:r w:rsidRPr="00EF7190"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сирот и детей, оставшихся без попечения родителей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Николаевич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кулово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д.13, кв.5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10 04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400.0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10 06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Капитальный и текущий ремонт помещений для организации работ с ветеранами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10 06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Капитальный ремонт спортивных </w:t>
            </w:r>
            <w:r w:rsidRPr="00EF719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площадок 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lastRenderedPageBreak/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Осуще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EF7190">
              <w:rPr>
                <w:rFonts w:ascii="Times New Roman" w:hAnsi="Times New Roman"/>
                <w:sz w:val="24"/>
                <w:szCs w:val="24"/>
              </w:rPr>
              <w:t xml:space="preserve">твление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физкультурн</w:t>
            </w:r>
            <w:proofErr w:type="gramStart"/>
            <w:r w:rsidRPr="00EF7190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оздоровительной работы с населением по месту жительства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E7992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BF0C7C" w:rsidP="00252D8B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5375,08</w:t>
            </w:r>
          </w:p>
        </w:tc>
      </w:tr>
    </w:tbl>
    <w:p w:rsidR="007C7737" w:rsidRPr="000E1161" w:rsidRDefault="007C7737" w:rsidP="00D640E3">
      <w:pPr>
        <w:ind w:left="2268"/>
        <w:outlineLvl w:val="0"/>
        <w:rPr>
          <w:rFonts w:ascii="Times New Roman" w:hAnsi="Times New Roman"/>
          <w:b/>
          <w:sz w:val="24"/>
          <w:szCs w:val="24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845D42">
      <w:pPr>
        <w:jc w:val="both"/>
        <w:rPr>
          <w:color w:val="000000"/>
        </w:rPr>
      </w:pPr>
    </w:p>
    <w:p w:rsidR="007C7737" w:rsidRPr="00845D42" w:rsidRDefault="007C7737" w:rsidP="00845D42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7C7737" w:rsidRDefault="007C7737" w:rsidP="008E7D08">
      <w:pPr>
        <w:rPr>
          <w:color w:val="000000"/>
        </w:rPr>
      </w:pPr>
    </w:p>
    <w:p w:rsidR="007C7737" w:rsidRPr="008E7D08" w:rsidRDefault="007C7737" w:rsidP="008E7D08">
      <w:pPr>
        <w:rPr>
          <w:rFonts w:ascii="Times New Roman" w:hAnsi="Times New Roman"/>
          <w:bCs/>
          <w:color w:val="000000"/>
          <w:sz w:val="26"/>
          <w:szCs w:val="26"/>
        </w:rPr>
      </w:pPr>
    </w:p>
    <w:p w:rsidR="007C7737" w:rsidRDefault="007C7737" w:rsidP="008E7D08">
      <w:pPr>
        <w:ind w:firstLine="540"/>
        <w:rPr>
          <w:rFonts w:ascii="Times New Roman" w:hAnsi="Times New Roman"/>
          <w:sz w:val="26"/>
          <w:szCs w:val="26"/>
          <w:lang w:eastAsia="ru-RU"/>
        </w:rPr>
      </w:pPr>
    </w:p>
    <w:p w:rsidR="007C7737" w:rsidRDefault="007C7737" w:rsidP="008E7D08">
      <w:pPr>
        <w:rPr>
          <w:rFonts w:ascii="Times New Roman" w:hAnsi="Times New Roman"/>
          <w:sz w:val="26"/>
          <w:szCs w:val="26"/>
          <w:lang w:eastAsia="ru-RU"/>
        </w:rPr>
      </w:pPr>
    </w:p>
    <w:p w:rsidR="007C7737" w:rsidRPr="008E7D08" w:rsidRDefault="007C7737" w:rsidP="008E7D08">
      <w:pPr>
        <w:rPr>
          <w:rFonts w:ascii="Times New Roman" w:hAnsi="Times New Roman"/>
          <w:sz w:val="26"/>
          <w:szCs w:val="26"/>
          <w:lang w:eastAsia="ru-RU"/>
        </w:rPr>
        <w:sectPr w:rsidR="007C7737" w:rsidRPr="008E7D08" w:rsidSect="0060493D">
          <w:pgSz w:w="11906" w:h="16838"/>
          <w:pgMar w:top="709" w:right="566" w:bottom="709" w:left="1276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  <w:rPr>
          <w:b/>
        </w:rPr>
        <w:sectPr w:rsidR="007C7737" w:rsidSect="008E7D08">
          <w:pgSz w:w="16838" w:h="11906" w:orient="landscape"/>
          <w:pgMar w:top="1276" w:right="1077" w:bottom="567" w:left="539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8E7D08">
      <w:pPr>
        <w:ind w:firstLine="360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sectPr w:rsidR="007C7737" w:rsidSect="00D43F53">
          <w:pgSz w:w="11906" w:h="16838"/>
          <w:pgMar w:top="1079" w:right="566" w:bottom="539" w:left="1276" w:header="709" w:footer="709" w:gutter="0"/>
          <w:cols w:space="720"/>
        </w:sectPr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  <w:rPr>
          <w:b/>
        </w:rPr>
      </w:pPr>
    </w:p>
    <w:p w:rsidR="007C7737" w:rsidRDefault="007C7737" w:rsidP="00D640E3">
      <w:pPr>
        <w:ind w:left="2268"/>
        <w:jc w:val="center"/>
        <w:outlineLvl w:val="0"/>
        <w:rPr>
          <w:b/>
        </w:rPr>
        <w:sectPr w:rsidR="007C7737" w:rsidSect="003C1FF6">
          <w:pgSz w:w="11906" w:h="16838"/>
          <w:pgMar w:top="1134" w:right="707" w:bottom="142" w:left="1701" w:header="708" w:footer="708" w:gutter="0"/>
          <w:cols w:space="720"/>
        </w:sectPr>
      </w:pPr>
    </w:p>
    <w:p w:rsidR="007C7737" w:rsidRDefault="007C7737" w:rsidP="00D640E3">
      <w:pPr>
        <w:ind w:left="2268"/>
        <w:outlineLvl w:val="0"/>
        <w:sectPr w:rsidR="007C7737" w:rsidSect="00A856C9">
          <w:pgSz w:w="16838" w:h="11906" w:orient="landscape"/>
          <w:pgMar w:top="1701" w:right="1134" w:bottom="709" w:left="227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</w:pPr>
    </w:p>
    <w:p w:rsidR="007C7737" w:rsidRDefault="007C7737" w:rsidP="00D640E3">
      <w:pPr>
        <w:ind w:left="2268"/>
        <w:outlineLvl w:val="0"/>
      </w:pPr>
    </w:p>
    <w:p w:rsidR="007C7737" w:rsidRDefault="007C7737" w:rsidP="00D640E3">
      <w:pPr>
        <w:ind w:left="2268"/>
        <w:outlineLvl w:val="0"/>
        <w:rPr>
          <w:b/>
          <w:sz w:val="28"/>
          <w:szCs w:val="28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spacing w:after="0"/>
        <w:ind w:left="2268"/>
        <w:jc w:val="right"/>
        <w:outlineLvl w:val="0"/>
        <w:rPr>
          <w:rFonts w:ascii="Times New Roman" w:hAnsi="Times New Roman"/>
        </w:rPr>
      </w:pPr>
    </w:p>
    <w:p w:rsidR="007C7737" w:rsidRPr="009B7784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7737" w:rsidRPr="009B7784" w:rsidRDefault="007C7737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Pr="00254EE7" w:rsidRDefault="007C7737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sectPr w:rsidR="007C7737" w:rsidRPr="00254EE7" w:rsidSect="00A9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E025E9"/>
    <w:multiLevelType w:val="hybridMultilevel"/>
    <w:tmpl w:val="A5E60668"/>
    <w:lvl w:ilvl="0" w:tplc="6886568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E4916"/>
    <w:multiLevelType w:val="hybridMultilevel"/>
    <w:tmpl w:val="1118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11750"/>
    <w:multiLevelType w:val="hybridMultilevel"/>
    <w:tmpl w:val="CF4E7864"/>
    <w:lvl w:ilvl="0" w:tplc="2BB63C00">
      <w:start w:val="1"/>
      <w:numFmt w:val="decimal"/>
      <w:lvlText w:val="%1."/>
      <w:lvlJc w:val="left"/>
      <w:pPr>
        <w:ind w:left="795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DFC"/>
    <w:rsid w:val="00001D39"/>
    <w:rsid w:val="00033811"/>
    <w:rsid w:val="00054952"/>
    <w:rsid w:val="00065B64"/>
    <w:rsid w:val="00080567"/>
    <w:rsid w:val="000E1161"/>
    <w:rsid w:val="00177033"/>
    <w:rsid w:val="0018015B"/>
    <w:rsid w:val="001B71A8"/>
    <w:rsid w:val="001E5836"/>
    <w:rsid w:val="0021196B"/>
    <w:rsid w:val="002449F6"/>
    <w:rsid w:val="002450AB"/>
    <w:rsid w:val="00252D8B"/>
    <w:rsid w:val="00254EE7"/>
    <w:rsid w:val="00293039"/>
    <w:rsid w:val="00345C8E"/>
    <w:rsid w:val="003C1FF6"/>
    <w:rsid w:val="00417C4F"/>
    <w:rsid w:val="004330F0"/>
    <w:rsid w:val="00463DFC"/>
    <w:rsid w:val="00474D9F"/>
    <w:rsid w:val="004B3865"/>
    <w:rsid w:val="004C5342"/>
    <w:rsid w:val="004D7E38"/>
    <w:rsid w:val="00580D27"/>
    <w:rsid w:val="00585855"/>
    <w:rsid w:val="005A145D"/>
    <w:rsid w:val="005B347E"/>
    <w:rsid w:val="0060493D"/>
    <w:rsid w:val="006053FD"/>
    <w:rsid w:val="00633D07"/>
    <w:rsid w:val="00664B80"/>
    <w:rsid w:val="00667C53"/>
    <w:rsid w:val="00675768"/>
    <w:rsid w:val="007A50F6"/>
    <w:rsid w:val="007C7737"/>
    <w:rsid w:val="007F354D"/>
    <w:rsid w:val="007F5DE2"/>
    <w:rsid w:val="00802FF4"/>
    <w:rsid w:val="00845D42"/>
    <w:rsid w:val="008C2922"/>
    <w:rsid w:val="008E7D08"/>
    <w:rsid w:val="00931791"/>
    <w:rsid w:val="00960A72"/>
    <w:rsid w:val="009B7784"/>
    <w:rsid w:val="00A22931"/>
    <w:rsid w:val="00A856C9"/>
    <w:rsid w:val="00A97CD6"/>
    <w:rsid w:val="00AB2001"/>
    <w:rsid w:val="00AC1010"/>
    <w:rsid w:val="00AE7795"/>
    <w:rsid w:val="00B232AC"/>
    <w:rsid w:val="00B71536"/>
    <w:rsid w:val="00BB0700"/>
    <w:rsid w:val="00BD6CF7"/>
    <w:rsid w:val="00BF0C7C"/>
    <w:rsid w:val="00C062F9"/>
    <w:rsid w:val="00C83B89"/>
    <w:rsid w:val="00CA6E8F"/>
    <w:rsid w:val="00D43F53"/>
    <w:rsid w:val="00D47881"/>
    <w:rsid w:val="00D54E47"/>
    <w:rsid w:val="00D640E3"/>
    <w:rsid w:val="00D90F90"/>
    <w:rsid w:val="00DA6BCB"/>
    <w:rsid w:val="00E1352D"/>
    <w:rsid w:val="00E32CE7"/>
    <w:rsid w:val="00E87D31"/>
    <w:rsid w:val="00E97786"/>
    <w:rsid w:val="00EB06DC"/>
    <w:rsid w:val="00EB11B1"/>
    <w:rsid w:val="00EF3DE6"/>
    <w:rsid w:val="00EF7190"/>
    <w:rsid w:val="00F061BC"/>
    <w:rsid w:val="00F4034F"/>
    <w:rsid w:val="00F65CCD"/>
    <w:rsid w:val="00FA02CD"/>
    <w:rsid w:val="00FE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CD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32CE7"/>
    <w:pPr>
      <w:ind w:left="720"/>
      <w:contextualSpacing/>
    </w:pPr>
  </w:style>
  <w:style w:type="character" w:styleId="a4">
    <w:name w:val="Hyperlink"/>
    <w:basedOn w:val="a0"/>
    <w:uiPriority w:val="99"/>
    <w:rsid w:val="00AE7795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D640E3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F061BC"/>
    <w:rPr>
      <w:rFonts w:cs="Times New Roman"/>
      <w:lang w:eastAsia="en-US"/>
    </w:rPr>
  </w:style>
  <w:style w:type="paragraph" w:styleId="a7">
    <w:name w:val="Body Text"/>
    <w:basedOn w:val="a"/>
    <w:link w:val="a8"/>
    <w:uiPriority w:val="99"/>
    <w:rsid w:val="00D640E3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F061BC"/>
    <w:rPr>
      <w:rFonts w:cs="Times New Roman"/>
      <w:lang w:eastAsia="en-US"/>
    </w:rPr>
  </w:style>
  <w:style w:type="paragraph" w:customStyle="1" w:styleId="ConsPlusNormal">
    <w:name w:val="ConsPlusNormal"/>
    <w:uiPriority w:val="99"/>
    <w:rsid w:val="008E7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F5DE2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31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F7F728-CFEB-48C5-AA90-7979E337A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 Company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Директор</dc:creator>
  <cp:lastModifiedBy>Lenovo</cp:lastModifiedBy>
  <cp:revision>4</cp:revision>
  <cp:lastPrinted>2014-07-04T10:00:00Z</cp:lastPrinted>
  <dcterms:created xsi:type="dcterms:W3CDTF">2014-07-04T07:16:00Z</dcterms:created>
  <dcterms:modified xsi:type="dcterms:W3CDTF">2014-07-04T10:00:00Z</dcterms:modified>
</cp:coreProperties>
</file>